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1DE4" w14:textId="77777777" w:rsidR="007E69C3" w:rsidRDefault="002253E7">
      <w:pPr>
        <w:spacing w:before="68"/>
        <w:ind w:left="2633" w:right="2942" w:hanging="91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75D2512" wp14:editId="7B640E02">
            <wp:simplePos x="0" y="0"/>
            <wp:positionH relativeFrom="page">
              <wp:posOffset>447675</wp:posOffset>
            </wp:positionH>
            <wp:positionV relativeFrom="paragraph">
              <wp:posOffset>41629</wp:posOffset>
            </wp:positionV>
            <wp:extent cx="838200" cy="7772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87A6733" wp14:editId="1AD5EEC4">
            <wp:simplePos x="0" y="0"/>
            <wp:positionH relativeFrom="page">
              <wp:posOffset>5585459</wp:posOffset>
            </wp:positionH>
            <wp:positionV relativeFrom="paragraph">
              <wp:posOffset>213079</wp:posOffset>
            </wp:positionV>
            <wp:extent cx="1719580" cy="3238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BRÁS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SUAÇUÍ</w:t>
      </w:r>
      <w:r>
        <w:rPr>
          <w:spacing w:val="-58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 MINAS</w:t>
      </w:r>
      <w:r>
        <w:rPr>
          <w:spacing w:val="-2"/>
        </w:rPr>
        <w:t xml:space="preserve"> </w:t>
      </w:r>
      <w:r>
        <w:t>GERAIS</w:t>
      </w:r>
    </w:p>
    <w:p w14:paraId="6E608340" w14:textId="77777777" w:rsidR="007E69C3" w:rsidRDefault="007E69C3">
      <w:pPr>
        <w:pStyle w:val="Corpodetexto"/>
        <w:rPr>
          <w:sz w:val="24"/>
        </w:rPr>
      </w:pPr>
    </w:p>
    <w:p w14:paraId="07981CC6" w14:textId="77777777" w:rsidR="007E69C3" w:rsidRDefault="007E69C3">
      <w:pPr>
        <w:pStyle w:val="Corpodetexto"/>
        <w:rPr>
          <w:sz w:val="24"/>
        </w:rPr>
      </w:pPr>
    </w:p>
    <w:p w14:paraId="71948868" w14:textId="77777777" w:rsidR="007E69C3" w:rsidRDefault="007E69C3">
      <w:pPr>
        <w:pStyle w:val="Corpodetexto"/>
        <w:spacing w:before="2"/>
        <w:rPr>
          <w:sz w:val="22"/>
        </w:rPr>
      </w:pPr>
    </w:p>
    <w:p w14:paraId="6A41EBA0" w14:textId="77777777" w:rsidR="007E69C3" w:rsidRDefault="002253E7">
      <w:pPr>
        <w:pStyle w:val="Ttulo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ADJUDICAÇÃO</w:t>
      </w:r>
    </w:p>
    <w:p w14:paraId="7DF93E0D" w14:textId="77777777" w:rsidR="007E69C3" w:rsidRDefault="007E69C3">
      <w:pPr>
        <w:pStyle w:val="Corpodetexto"/>
        <w:spacing w:before="1"/>
        <w:rPr>
          <w:rFonts w:ascii="Arial"/>
          <w:b/>
          <w:sz w:val="16"/>
        </w:rPr>
      </w:pPr>
    </w:p>
    <w:p w14:paraId="5DCE6C43" w14:textId="77777777" w:rsidR="007E69C3" w:rsidRDefault="002253E7">
      <w:pPr>
        <w:pStyle w:val="Corpodetexto"/>
        <w:spacing w:before="93" w:line="360" w:lineRule="auto"/>
        <w:ind w:left="1102" w:right="830" w:firstLine="707"/>
        <w:jc w:val="both"/>
      </w:pPr>
      <w:r>
        <w:t>O Prefeito Municipal de São Brás do Suaçuí, Estado de Minas Gerais, no uso das atribuições</w:t>
      </w:r>
      <w:r>
        <w:rPr>
          <w:spacing w:val="1"/>
        </w:rPr>
        <w:t xml:space="preserve"> </w:t>
      </w:r>
      <w:r>
        <w:t>que lhe são concedidas pelo artigo 62, Inciso XII da Lei Orgânica Municipal e artigo 71, Inciso IV 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14.133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1º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abril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2021,</w:t>
      </w:r>
      <w:r>
        <w:rPr>
          <w:spacing w:val="3"/>
        </w:rPr>
        <w:t xml:space="preserve"> </w:t>
      </w:r>
      <w:r>
        <w:t>ADJUDICA</w:t>
      </w:r>
      <w:r>
        <w:rPr>
          <w:spacing w:val="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Empresa</w:t>
      </w:r>
      <w:r>
        <w:rPr>
          <w:spacing w:val="3"/>
        </w:rPr>
        <w:t xml:space="preserve"> </w:t>
      </w:r>
      <w:r>
        <w:t>RODRIGUE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BRAGA</w:t>
      </w:r>
      <w:r>
        <w:rPr>
          <w:spacing w:val="3"/>
        </w:rPr>
        <w:t xml:space="preserve"> </w:t>
      </w:r>
      <w:r>
        <w:t>CONTABILIDADE</w:t>
      </w:r>
      <w:r>
        <w:rPr>
          <w:spacing w:val="7"/>
        </w:rPr>
        <w:t xml:space="preserve"> </w:t>
      </w:r>
      <w:r>
        <w:t>E</w:t>
      </w:r>
    </w:p>
    <w:p w14:paraId="531C23C6" w14:textId="2B86A0CB" w:rsidR="007E69C3" w:rsidRDefault="002253E7">
      <w:pPr>
        <w:pStyle w:val="Corpodetexto"/>
        <w:spacing w:before="2" w:line="360" w:lineRule="auto"/>
        <w:ind w:left="1102" w:right="831"/>
        <w:jc w:val="both"/>
      </w:pPr>
      <w:r>
        <w:t>TENOLOGIA DE INFORMAÇÃO LTDA., inscrita no CNPJ sob o nº 24.278.911/0001-43, com sede na</w:t>
      </w:r>
      <w:r>
        <w:rPr>
          <w:spacing w:val="1"/>
        </w:rPr>
        <w:t xml:space="preserve"> </w:t>
      </w:r>
      <w:r>
        <w:t>cidade de Lagoa Formosa, na Rua Francisca Fernandes Canedo,</w:t>
      </w:r>
      <w:r>
        <w:rPr>
          <w:spacing w:val="1"/>
        </w:rPr>
        <w:t xml:space="preserve"> </w:t>
      </w:r>
      <w:r>
        <w:t>nº 801 -</w:t>
      </w:r>
      <w:r>
        <w:rPr>
          <w:spacing w:val="1"/>
        </w:rPr>
        <w:t xml:space="preserve"> </w:t>
      </w:r>
      <w:r>
        <w:t>centro, o objeto do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Licitatório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7360A8">
        <w:t>109</w:t>
      </w:r>
      <w:r>
        <w:t>/202</w:t>
      </w:r>
      <w:r w:rsidR="007360A8">
        <w:t>2</w:t>
      </w:r>
      <w:r>
        <w:t>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DISPENSA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05</w:t>
      </w:r>
      <w:r w:rsidR="007360A8">
        <w:t>7</w:t>
      </w:r>
      <w:r>
        <w:t>/202</w:t>
      </w:r>
      <w:r w:rsidR="007360A8">
        <w:t>2</w:t>
      </w:r>
      <w:r>
        <w:t>,</w:t>
      </w:r>
      <w:r>
        <w:rPr>
          <w:spacing w:val="1"/>
        </w:rPr>
        <w:t xml:space="preserve"> </w:t>
      </w:r>
      <w:r>
        <w:t>consistente</w:t>
      </w:r>
      <w:r>
        <w:rPr>
          <w:spacing w:val="-2"/>
        </w:rPr>
        <w:t xml:space="preserve"> </w:t>
      </w:r>
      <w:r>
        <w:t>em:</w:t>
      </w:r>
    </w:p>
    <w:p w14:paraId="7995502C" w14:textId="77777777" w:rsidR="007E69C3" w:rsidRDefault="007E69C3">
      <w:pPr>
        <w:pStyle w:val="Corpodetexto"/>
        <w:spacing w:before="6"/>
        <w:rPr>
          <w:sz w:val="25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7180"/>
      </w:tblGrid>
      <w:tr w:rsidR="007E69C3" w14:paraId="762857E8" w14:textId="77777777">
        <w:trPr>
          <w:trHeight w:val="559"/>
        </w:trPr>
        <w:tc>
          <w:tcPr>
            <w:tcW w:w="3164" w:type="dxa"/>
          </w:tcPr>
          <w:p w14:paraId="7031A1BE" w14:textId="77777777" w:rsidR="007E69C3" w:rsidRDefault="002253E7">
            <w:pPr>
              <w:pStyle w:val="TableParagraph"/>
              <w:spacing w:line="276" w:lineRule="auto"/>
              <w:ind w:left="893" w:firstLine="2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PERÍODO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APROXIMADO</w:t>
            </w:r>
          </w:p>
        </w:tc>
        <w:tc>
          <w:tcPr>
            <w:tcW w:w="7180" w:type="dxa"/>
          </w:tcPr>
          <w:p w14:paraId="3B16D64F" w14:textId="77777777" w:rsidR="007E69C3" w:rsidRDefault="002253E7">
            <w:pPr>
              <w:pStyle w:val="TableParagraph"/>
              <w:ind w:left="2234" w:right="222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OBJETO</w:t>
            </w:r>
          </w:p>
        </w:tc>
      </w:tr>
      <w:tr w:rsidR="007E69C3" w14:paraId="15B559BB" w14:textId="77777777">
        <w:trPr>
          <w:trHeight w:val="7935"/>
        </w:trPr>
        <w:tc>
          <w:tcPr>
            <w:tcW w:w="3164" w:type="dxa"/>
          </w:tcPr>
          <w:p w14:paraId="04C15CDD" w14:textId="77777777" w:rsidR="007E69C3" w:rsidRDefault="007E69C3">
            <w:pPr>
              <w:pStyle w:val="TableParagraph"/>
              <w:ind w:left="0"/>
              <w:rPr>
                <w:sz w:val="24"/>
              </w:rPr>
            </w:pPr>
          </w:p>
          <w:p w14:paraId="09144E40" w14:textId="77777777" w:rsidR="007E69C3" w:rsidRDefault="007E69C3">
            <w:pPr>
              <w:pStyle w:val="TableParagraph"/>
              <w:ind w:left="0"/>
              <w:rPr>
                <w:sz w:val="24"/>
              </w:rPr>
            </w:pPr>
          </w:p>
          <w:p w14:paraId="6B0A970F" w14:textId="77777777" w:rsidR="007E69C3" w:rsidRDefault="007E69C3">
            <w:pPr>
              <w:pStyle w:val="TableParagraph"/>
              <w:ind w:left="0"/>
              <w:rPr>
                <w:sz w:val="24"/>
              </w:rPr>
            </w:pPr>
          </w:p>
          <w:p w14:paraId="105201EE" w14:textId="77777777" w:rsidR="007E69C3" w:rsidRDefault="007E69C3">
            <w:pPr>
              <w:pStyle w:val="TableParagraph"/>
              <w:ind w:left="0"/>
              <w:rPr>
                <w:sz w:val="24"/>
              </w:rPr>
            </w:pPr>
          </w:p>
          <w:p w14:paraId="3520B518" w14:textId="77777777" w:rsidR="007E69C3" w:rsidRDefault="007E69C3">
            <w:pPr>
              <w:pStyle w:val="TableParagraph"/>
              <w:ind w:left="0"/>
              <w:rPr>
                <w:sz w:val="24"/>
              </w:rPr>
            </w:pPr>
          </w:p>
          <w:p w14:paraId="42D024F2" w14:textId="77777777" w:rsidR="007E69C3" w:rsidRDefault="007E69C3">
            <w:pPr>
              <w:pStyle w:val="TableParagraph"/>
              <w:ind w:left="0"/>
              <w:rPr>
                <w:sz w:val="24"/>
              </w:rPr>
            </w:pPr>
          </w:p>
          <w:p w14:paraId="46263FD7" w14:textId="77777777" w:rsidR="007E69C3" w:rsidRDefault="007E69C3">
            <w:pPr>
              <w:pStyle w:val="TableParagraph"/>
              <w:ind w:left="0"/>
              <w:rPr>
                <w:sz w:val="24"/>
              </w:rPr>
            </w:pPr>
          </w:p>
          <w:p w14:paraId="446BF279" w14:textId="77777777" w:rsidR="007E69C3" w:rsidRDefault="007E69C3">
            <w:pPr>
              <w:pStyle w:val="TableParagraph"/>
              <w:ind w:left="0"/>
              <w:rPr>
                <w:sz w:val="24"/>
              </w:rPr>
            </w:pPr>
          </w:p>
          <w:p w14:paraId="7C41DDDA" w14:textId="77777777" w:rsidR="007E69C3" w:rsidRDefault="007E69C3">
            <w:pPr>
              <w:pStyle w:val="TableParagraph"/>
              <w:ind w:left="0"/>
              <w:rPr>
                <w:sz w:val="24"/>
              </w:rPr>
            </w:pPr>
          </w:p>
          <w:p w14:paraId="05E8E27E" w14:textId="77777777" w:rsidR="007E69C3" w:rsidRDefault="007E69C3">
            <w:pPr>
              <w:pStyle w:val="TableParagraph"/>
              <w:ind w:left="0"/>
              <w:rPr>
                <w:sz w:val="24"/>
              </w:rPr>
            </w:pPr>
          </w:p>
          <w:p w14:paraId="5245BDA2" w14:textId="77777777" w:rsidR="007E69C3" w:rsidRDefault="007E69C3">
            <w:pPr>
              <w:pStyle w:val="TableParagraph"/>
              <w:ind w:left="0"/>
              <w:rPr>
                <w:sz w:val="24"/>
              </w:rPr>
            </w:pPr>
          </w:p>
          <w:p w14:paraId="5888E317" w14:textId="77777777" w:rsidR="007E69C3" w:rsidRDefault="007E69C3">
            <w:pPr>
              <w:pStyle w:val="TableParagraph"/>
              <w:ind w:left="0"/>
              <w:rPr>
                <w:sz w:val="24"/>
              </w:rPr>
            </w:pPr>
          </w:p>
          <w:p w14:paraId="167CD122" w14:textId="77777777" w:rsidR="007E69C3" w:rsidRDefault="007E69C3">
            <w:pPr>
              <w:pStyle w:val="TableParagraph"/>
              <w:ind w:left="0"/>
              <w:rPr>
                <w:sz w:val="24"/>
              </w:rPr>
            </w:pPr>
          </w:p>
          <w:p w14:paraId="4D6FCEC8" w14:textId="77777777" w:rsidR="007E69C3" w:rsidRDefault="007E69C3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55CA8CB" w14:textId="77777777" w:rsidR="007E69C3" w:rsidRDefault="002253E7">
            <w:pPr>
              <w:pStyle w:val="TableParagraph"/>
              <w:ind w:left="1085" w:right="1076"/>
              <w:jc w:val="center"/>
            </w:pPr>
            <w:r>
              <w:t>06</w:t>
            </w:r>
            <w:r>
              <w:rPr>
                <w:spacing w:val="-1"/>
              </w:rPr>
              <w:t xml:space="preserve"> </w:t>
            </w:r>
            <w:r>
              <w:t>meses</w:t>
            </w:r>
          </w:p>
        </w:tc>
        <w:tc>
          <w:tcPr>
            <w:tcW w:w="7180" w:type="dxa"/>
          </w:tcPr>
          <w:p w14:paraId="5EC4614A" w14:textId="77777777" w:rsidR="007E69C3" w:rsidRDefault="002253E7">
            <w:pPr>
              <w:pStyle w:val="TableParagraph"/>
              <w:spacing w:line="27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A contratada deverá dar suporte em alimentação de plataformas, no que diz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respeito ao cadastro de propostas, acompanhamento, execução de convênio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e/ou contrato de repasse e/ou termo de compromisso e prestação de contas,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plataformas.</w:t>
            </w:r>
          </w:p>
          <w:p w14:paraId="2ED54327" w14:textId="77777777" w:rsidR="007E69C3" w:rsidRDefault="002253E7">
            <w:pPr>
              <w:pStyle w:val="TableParagraph"/>
              <w:spacing w:line="276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Deverá também dar suporte em captação de recursos advindos de emendas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parlamentares.</w:t>
            </w:r>
          </w:p>
          <w:p w14:paraId="467DFEE4" w14:textId="77777777" w:rsidR="007E69C3" w:rsidRDefault="002253E7">
            <w:pPr>
              <w:pStyle w:val="TableParagraph"/>
              <w:spacing w:line="27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Acompanhamento perante aos Órgãos Federais e estaduais da regularidade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município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CAUC,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SIAF,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CAGEC:</w:t>
            </w:r>
          </w:p>
          <w:p w14:paraId="6AA854DB" w14:textId="77777777" w:rsidR="007E69C3" w:rsidRDefault="002253E7">
            <w:pPr>
              <w:pStyle w:val="TableParagraph"/>
              <w:spacing w:line="276" w:lineRule="auto"/>
              <w:ind w:right="1671"/>
              <w:rPr>
                <w:sz w:val="20"/>
              </w:rPr>
            </w:pPr>
            <w:r>
              <w:rPr>
                <w:sz w:val="20"/>
              </w:rPr>
              <w:t>Listagem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plataformas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contas: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PLATAFORMA + BRASIL (portal de convênios federal);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Fundo Nacional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(Ministério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Saúde);</w:t>
            </w:r>
          </w:p>
          <w:p w14:paraId="56CC4234" w14:textId="77777777" w:rsidR="007E69C3" w:rsidRDefault="002253E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SISMOB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(Ministério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Saúde);</w:t>
            </w:r>
          </w:p>
          <w:p w14:paraId="7514AD43" w14:textId="77777777" w:rsidR="007E69C3" w:rsidRDefault="002253E7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E-GESTOR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(Ministério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Saúde);</w:t>
            </w:r>
          </w:p>
          <w:p w14:paraId="3547E484" w14:textId="77777777" w:rsidR="007E69C3" w:rsidRDefault="002253E7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SIME</w:t>
            </w:r>
            <w:r>
              <w:rPr>
                <w:sz w:val="20"/>
              </w:rPr>
              <w:t>C-FNDE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(Ministério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Educação),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PAR;</w:t>
            </w:r>
          </w:p>
          <w:p w14:paraId="22167B7D" w14:textId="77777777" w:rsidR="007E69C3" w:rsidRDefault="002253E7">
            <w:pPr>
              <w:pStyle w:val="TableParagraph"/>
              <w:spacing w:before="37" w:line="276" w:lineRule="auto"/>
              <w:ind w:right="1552"/>
              <w:rPr>
                <w:sz w:val="20"/>
              </w:rPr>
            </w:pPr>
            <w:r>
              <w:rPr>
                <w:sz w:val="20"/>
              </w:rPr>
              <w:t>SIGPC/FNDE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(Ministério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Educação),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FNDE;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(FUNASA);</w:t>
            </w:r>
          </w:p>
          <w:p w14:paraId="538C3497" w14:textId="77777777" w:rsidR="007E69C3" w:rsidRDefault="002253E7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SIGCON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(portal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convênios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estadual);</w:t>
            </w:r>
          </w:p>
          <w:p w14:paraId="44CA57F3" w14:textId="77777777" w:rsidR="007E69C3" w:rsidRDefault="002253E7">
            <w:pPr>
              <w:pStyle w:val="TableParagraph"/>
              <w:spacing w:before="34"/>
              <w:jc w:val="both"/>
              <w:rPr>
                <w:sz w:val="20"/>
              </w:rPr>
            </w:pPr>
            <w:r>
              <w:rPr>
                <w:sz w:val="20"/>
              </w:rPr>
              <w:t>SEI-MG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(Sistema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Informações).</w:t>
            </w:r>
          </w:p>
          <w:p w14:paraId="219CEFFA" w14:textId="77777777" w:rsidR="007E69C3" w:rsidRDefault="002253E7">
            <w:pPr>
              <w:pStyle w:val="TableParagraph"/>
              <w:spacing w:before="34" w:line="278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Prestação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mata-burros,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abrigos,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bueiros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metálicas.</w:t>
            </w:r>
          </w:p>
          <w:p w14:paraId="1CAF1679" w14:textId="77777777" w:rsidR="007E69C3" w:rsidRDefault="002253E7">
            <w:pPr>
              <w:pStyle w:val="TableParagraph"/>
              <w:spacing w:line="276" w:lineRule="auto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As visitas deverão ser feitas em loco 1 vez por semana, com a carga horária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horas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solicitado.</w:t>
            </w:r>
          </w:p>
          <w:p w14:paraId="03FDF2D5" w14:textId="77777777" w:rsidR="007E69C3" w:rsidRDefault="002253E7">
            <w:pPr>
              <w:pStyle w:val="TableParagraph"/>
              <w:spacing w:line="276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A Empresa prestadora deverá prestar os serviços contratados por meio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profissional formado nas áreas de Adm</w:t>
            </w:r>
            <w:r>
              <w:rPr>
                <w:sz w:val="20"/>
              </w:rPr>
              <w:t>inistração, Contabilidade, Direito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Economia, com experiência de no mínimo três anos em serviços públicos,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se comprovará por meio de Atestados de Capacidade Técnica fornecidos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Órgãos Públicos.</w:t>
            </w:r>
          </w:p>
          <w:p w14:paraId="405984CF" w14:textId="77777777" w:rsidR="007E69C3" w:rsidRDefault="002253E7">
            <w:pPr>
              <w:pStyle w:val="TableParagraph"/>
              <w:spacing w:line="276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Atestado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compreender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prestará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Prefeitura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Brás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14:paraId="4548D237" w14:textId="77777777" w:rsidR="007E69C3" w:rsidRDefault="002253E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Suaçuí.</w:t>
            </w:r>
          </w:p>
        </w:tc>
      </w:tr>
    </w:tbl>
    <w:p w14:paraId="694014ED" w14:textId="41EDF60F" w:rsidR="007E69C3" w:rsidRDefault="002253E7">
      <w:pPr>
        <w:pStyle w:val="Corpodetexto"/>
        <w:spacing w:before="158"/>
        <w:ind w:left="1102" w:right="954" w:firstLine="707"/>
      </w:pPr>
      <w:r>
        <w:t xml:space="preserve">Prefeitura Municipal de São Brás do Suaçuí, Estado de Minas Gerais, aos </w:t>
      </w:r>
      <w:r w:rsidR="007360A8">
        <w:t>quatorze</w:t>
      </w:r>
      <w:r>
        <w:t xml:space="preserve"> dias do</w:t>
      </w:r>
      <w:r>
        <w:rPr>
          <w:spacing w:val="-53"/>
        </w:rPr>
        <w:t xml:space="preserve"> </w:t>
      </w:r>
      <w:r>
        <w:t>mês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</w:t>
      </w:r>
      <w:r w:rsidR="007360A8">
        <w:t>l</w:t>
      </w:r>
      <w:r>
        <w:t>ho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ano</w:t>
      </w:r>
      <w:r>
        <w:rPr>
          <w:spacing w:val="1"/>
        </w:rPr>
        <w:t xml:space="preserve"> </w:t>
      </w:r>
      <w:r>
        <w:t>dois</w:t>
      </w:r>
      <w:r>
        <w:rPr>
          <w:spacing w:val="2"/>
        </w:rPr>
        <w:t xml:space="preserve"> </w:t>
      </w:r>
      <w:r>
        <w:t>mil e</w:t>
      </w:r>
      <w:r>
        <w:rPr>
          <w:spacing w:val="-1"/>
        </w:rPr>
        <w:t xml:space="preserve"> </w:t>
      </w:r>
      <w:r>
        <w:t>vinte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 w:rsidR="007360A8">
        <w:t>dois</w:t>
      </w:r>
      <w:r>
        <w:t>.</w:t>
      </w:r>
    </w:p>
    <w:p w14:paraId="5A6FB890" w14:textId="77777777" w:rsidR="007E69C3" w:rsidRDefault="007E69C3">
      <w:pPr>
        <w:pStyle w:val="Corpodetexto"/>
        <w:rPr>
          <w:sz w:val="22"/>
        </w:rPr>
      </w:pPr>
    </w:p>
    <w:p w14:paraId="0B085ECE" w14:textId="77777777" w:rsidR="007E69C3" w:rsidRDefault="007E69C3">
      <w:pPr>
        <w:pStyle w:val="Corpodetexto"/>
        <w:rPr>
          <w:sz w:val="22"/>
        </w:rPr>
      </w:pPr>
    </w:p>
    <w:p w14:paraId="5B29CD4A" w14:textId="77777777" w:rsidR="007E69C3" w:rsidRDefault="007E69C3">
      <w:pPr>
        <w:pStyle w:val="Corpodetexto"/>
        <w:spacing w:before="4"/>
      </w:pPr>
    </w:p>
    <w:p w14:paraId="6DB58285" w14:textId="77777777" w:rsidR="007E69C3" w:rsidRDefault="002253E7">
      <w:pPr>
        <w:pStyle w:val="Corpodetexto"/>
        <w:ind w:left="4565" w:right="3264" w:hanging="1018"/>
      </w:pPr>
      <w:r>
        <w:t>GERALDINO PACHECO DE OLIVEIRA FILHO</w:t>
      </w:r>
      <w:r>
        <w:rPr>
          <w:spacing w:val="-53"/>
        </w:rPr>
        <w:t xml:space="preserve"> </w:t>
      </w:r>
      <w:r>
        <w:t>PREFEITO MUNICIPAL</w:t>
      </w:r>
    </w:p>
    <w:sectPr w:rsidR="007E69C3">
      <w:type w:val="continuous"/>
      <w:pgSz w:w="11910" w:h="16840"/>
      <w:pgMar w:top="48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69C3"/>
    <w:rsid w:val="002253E7"/>
    <w:rsid w:val="007360A8"/>
    <w:rsid w:val="007E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F5CE"/>
  <w15:docId w15:val="{50B7E7A1-67F3-4019-8E7E-C471A75F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4068" w:right="379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Ryncon</dc:creator>
  <cp:lastModifiedBy>User</cp:lastModifiedBy>
  <cp:revision>3</cp:revision>
  <dcterms:created xsi:type="dcterms:W3CDTF">2022-07-08T13:10:00Z</dcterms:created>
  <dcterms:modified xsi:type="dcterms:W3CDTF">2022-07-11T14:07:00Z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2022-07-08T00:00:00Z</vt:filetime>
  </property>
</Properties>
</file>