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0886" w14:textId="0A4C4E38" w:rsidR="00747CE2" w:rsidRPr="00F511DB" w:rsidRDefault="00747CE2" w:rsidP="00747CE2">
      <w:pPr>
        <w:pStyle w:val="SemEspaamento"/>
        <w:jc w:val="center"/>
        <w:rPr>
          <w:b/>
        </w:rPr>
      </w:pPr>
      <w:r w:rsidRPr="00F511DB">
        <w:rPr>
          <w:b/>
        </w:rPr>
        <w:t xml:space="preserve">CONTRATO DE FORNECIMENTO </w:t>
      </w:r>
    </w:p>
    <w:p w14:paraId="7BFAC0C9" w14:textId="77777777" w:rsidR="00747CE2" w:rsidRPr="00F511DB" w:rsidRDefault="00747CE2" w:rsidP="00747CE2">
      <w:pPr>
        <w:pStyle w:val="SemEspaamento"/>
        <w:jc w:val="center"/>
        <w:rPr>
          <w:b/>
        </w:rPr>
      </w:pPr>
    </w:p>
    <w:p w14:paraId="5DC2E37E" w14:textId="77777777" w:rsidR="00747CE2" w:rsidRPr="00F511DB" w:rsidRDefault="00747CE2" w:rsidP="00747CE2">
      <w:pPr>
        <w:spacing w:after="0" w:line="360" w:lineRule="auto"/>
        <w:jc w:val="center"/>
        <w:rPr>
          <w:rFonts w:ascii="Times New Roman" w:hAnsi="Times New Roman"/>
          <w:b/>
          <w:sz w:val="24"/>
          <w:szCs w:val="24"/>
        </w:rPr>
      </w:pPr>
      <w:r w:rsidRPr="00F511DB">
        <w:rPr>
          <w:rFonts w:ascii="Times New Roman" w:hAnsi="Times New Roman"/>
          <w:b/>
          <w:sz w:val="24"/>
          <w:szCs w:val="24"/>
        </w:rPr>
        <w:t xml:space="preserve">PROCEDIMENTO LICITATÓRIO Nº </w:t>
      </w:r>
      <w:r>
        <w:rPr>
          <w:rFonts w:ascii="Times New Roman" w:hAnsi="Times New Roman"/>
          <w:b/>
          <w:sz w:val="24"/>
          <w:szCs w:val="24"/>
        </w:rPr>
        <w:t>90/2023</w:t>
      </w:r>
    </w:p>
    <w:p w14:paraId="189E3803" w14:textId="77777777" w:rsidR="00747CE2" w:rsidRPr="00F511DB" w:rsidRDefault="00747CE2" w:rsidP="00747CE2">
      <w:pPr>
        <w:pStyle w:val="SemEspaamento"/>
        <w:spacing w:line="360" w:lineRule="auto"/>
        <w:jc w:val="center"/>
        <w:rPr>
          <w:b/>
          <w:bCs/>
        </w:rPr>
      </w:pPr>
      <w:r w:rsidRPr="00F511DB">
        <w:rPr>
          <w:b/>
          <w:bCs/>
        </w:rPr>
        <w:t xml:space="preserve">PREGÃO </w:t>
      </w:r>
      <w:r>
        <w:rPr>
          <w:b/>
          <w:bCs/>
        </w:rPr>
        <w:t>E</w:t>
      </w:r>
      <w:r w:rsidRPr="00F511DB">
        <w:rPr>
          <w:b/>
          <w:bCs/>
        </w:rPr>
        <w:t xml:space="preserve">LETRÔNICO Nº </w:t>
      </w:r>
      <w:r>
        <w:rPr>
          <w:b/>
          <w:bCs/>
        </w:rPr>
        <w:t>31/2023</w:t>
      </w:r>
    </w:p>
    <w:p w14:paraId="08D77966" w14:textId="77777777" w:rsidR="00747CE2" w:rsidRDefault="00747CE2" w:rsidP="00747CE2">
      <w:pPr>
        <w:spacing w:after="0" w:line="360" w:lineRule="auto"/>
        <w:jc w:val="center"/>
        <w:rPr>
          <w:rFonts w:ascii="Times New Roman" w:hAnsi="Times New Roman"/>
          <w:b/>
          <w:sz w:val="24"/>
          <w:szCs w:val="24"/>
        </w:rPr>
      </w:pPr>
    </w:p>
    <w:p w14:paraId="4D58FB45" w14:textId="4A373E16" w:rsidR="00747CE2" w:rsidRPr="00F511DB" w:rsidRDefault="00747CE2" w:rsidP="00747CE2">
      <w:pPr>
        <w:spacing w:after="0" w:line="360" w:lineRule="auto"/>
        <w:jc w:val="center"/>
        <w:rPr>
          <w:rFonts w:ascii="Times New Roman" w:hAnsi="Times New Roman"/>
          <w:b/>
          <w:sz w:val="24"/>
          <w:szCs w:val="24"/>
        </w:rPr>
      </w:pPr>
      <w:r w:rsidRPr="00F511DB">
        <w:rPr>
          <w:rFonts w:ascii="Times New Roman" w:hAnsi="Times New Roman"/>
          <w:b/>
          <w:sz w:val="24"/>
          <w:szCs w:val="24"/>
        </w:rPr>
        <w:t xml:space="preserve">CONTRATO </w:t>
      </w:r>
      <w:r w:rsidRPr="004B48CD">
        <w:rPr>
          <w:rFonts w:ascii="Times New Roman" w:hAnsi="Times New Roman"/>
          <w:b/>
          <w:sz w:val="24"/>
          <w:szCs w:val="24"/>
        </w:rPr>
        <w:t xml:space="preserve">Nº </w:t>
      </w:r>
      <w:r w:rsidR="004B48CD">
        <w:rPr>
          <w:rFonts w:ascii="Times New Roman" w:hAnsi="Times New Roman"/>
          <w:b/>
          <w:sz w:val="24"/>
          <w:szCs w:val="24"/>
        </w:rPr>
        <w:t>116</w:t>
      </w:r>
      <w:r w:rsidRPr="004B48CD">
        <w:rPr>
          <w:rFonts w:ascii="Times New Roman" w:hAnsi="Times New Roman"/>
          <w:b/>
          <w:sz w:val="24"/>
          <w:szCs w:val="24"/>
        </w:rPr>
        <w:t>/2023</w:t>
      </w:r>
    </w:p>
    <w:p w14:paraId="69AC6F43" w14:textId="77777777" w:rsidR="00747CE2" w:rsidRPr="00F511DB" w:rsidRDefault="00747CE2" w:rsidP="00747CE2">
      <w:pPr>
        <w:spacing w:after="0" w:line="240" w:lineRule="auto"/>
        <w:jc w:val="both"/>
        <w:rPr>
          <w:rFonts w:ascii="Times New Roman" w:hAnsi="Times New Roman"/>
          <w:b/>
          <w:sz w:val="24"/>
          <w:szCs w:val="24"/>
        </w:rPr>
      </w:pPr>
    </w:p>
    <w:p w14:paraId="17355E72" w14:textId="221F673A" w:rsidR="00747CE2" w:rsidRPr="000A4F13" w:rsidRDefault="000A4F13" w:rsidP="00150E43">
      <w:pPr>
        <w:spacing w:line="360" w:lineRule="auto"/>
        <w:jc w:val="both"/>
        <w:rPr>
          <w:rFonts w:ascii="Times New Roman" w:hAnsi="Times New Roman"/>
          <w:sz w:val="24"/>
          <w:szCs w:val="24"/>
        </w:rPr>
      </w:pPr>
      <w:r>
        <w:rPr>
          <w:rFonts w:ascii="Times New Roman" w:hAnsi="Times New Roman"/>
          <w:sz w:val="24"/>
          <w:szCs w:val="24"/>
        </w:rPr>
        <w:tab/>
      </w:r>
      <w:r w:rsidR="00747CE2" w:rsidRPr="00836CD5">
        <w:rPr>
          <w:rFonts w:ascii="Times New Roman" w:hAnsi="Times New Roman"/>
          <w:b/>
          <w:bCs/>
          <w:sz w:val="24"/>
          <w:szCs w:val="24"/>
        </w:rPr>
        <w:t>O MUNICÍPIO DE SÃO BRÁS DO SUAÇUÍ</w:t>
      </w:r>
      <w:r w:rsidR="00747CE2" w:rsidRPr="000A4F13">
        <w:rPr>
          <w:rFonts w:ascii="Times New Roman" w:hAnsi="Times New Roman"/>
          <w:sz w:val="24"/>
          <w:szCs w:val="24"/>
        </w:rPr>
        <w:t>, Pessoa Jurídica de Direito Público</w:t>
      </w:r>
      <w:r w:rsidRPr="000A4F13">
        <w:rPr>
          <w:rFonts w:ascii="Times New Roman" w:hAnsi="Times New Roman"/>
          <w:sz w:val="24"/>
          <w:szCs w:val="24"/>
        </w:rPr>
        <w:t xml:space="preserve"> </w:t>
      </w:r>
      <w:r w:rsidR="00747CE2" w:rsidRPr="000A4F13">
        <w:rPr>
          <w:rFonts w:ascii="Times New Roman" w:hAnsi="Times New Roman"/>
          <w:sz w:val="24"/>
          <w:szCs w:val="24"/>
        </w:rPr>
        <w:t xml:space="preserve">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747CE2" w:rsidRPr="00836CD5">
        <w:rPr>
          <w:rFonts w:ascii="Times New Roman" w:hAnsi="Times New Roman"/>
          <w:b/>
          <w:bCs/>
          <w:sz w:val="24"/>
          <w:szCs w:val="24"/>
        </w:rPr>
        <w:t>CONTRATANTE</w:t>
      </w:r>
      <w:r w:rsidR="00747CE2" w:rsidRPr="000A4F13">
        <w:rPr>
          <w:rFonts w:ascii="Times New Roman" w:hAnsi="Times New Roman"/>
          <w:sz w:val="24"/>
          <w:szCs w:val="24"/>
        </w:rPr>
        <w:t xml:space="preserve"> e de outro a empresa FERNADO ROBERTO COELHO CORREIA</w:t>
      </w:r>
      <w:r w:rsidR="006F14D0">
        <w:rPr>
          <w:rFonts w:ascii="Times New Roman" w:hAnsi="Times New Roman"/>
          <w:sz w:val="24"/>
          <w:szCs w:val="24"/>
        </w:rPr>
        <w:t xml:space="preserve"> 03746027608</w:t>
      </w:r>
      <w:r w:rsidR="00747CE2" w:rsidRPr="000A4F13">
        <w:rPr>
          <w:rFonts w:ascii="Times New Roman" w:hAnsi="Times New Roman"/>
          <w:sz w:val="24"/>
          <w:szCs w:val="24"/>
        </w:rPr>
        <w:t xml:space="preserve">, Pessoa Jurídica que atua no ramo de comércio varejista de artigos de papelaria, </w:t>
      </w:r>
      <w:r w:rsidR="008E0D17">
        <w:rPr>
          <w:rFonts w:ascii="Times New Roman" w:hAnsi="Times New Roman"/>
          <w:sz w:val="24"/>
          <w:szCs w:val="24"/>
        </w:rPr>
        <w:t xml:space="preserve">comércio varejista de artigos de papelaria, etc., </w:t>
      </w:r>
      <w:r w:rsidR="00747CE2" w:rsidRPr="000A4F13">
        <w:rPr>
          <w:rFonts w:ascii="Times New Roman" w:hAnsi="Times New Roman"/>
          <w:sz w:val="24"/>
          <w:szCs w:val="24"/>
        </w:rPr>
        <w:t>inscrita no CNPJ sob o nº 44.799.942/0001-57, Inscrição Estadual nº 004237507.00-54, com sede na cidade de Ribeirão das Neves</w:t>
      </w:r>
      <w:r w:rsidR="001060F9">
        <w:rPr>
          <w:rFonts w:ascii="Times New Roman" w:hAnsi="Times New Roman"/>
          <w:sz w:val="24"/>
          <w:szCs w:val="24"/>
        </w:rPr>
        <w:t>/MG</w:t>
      </w:r>
      <w:r w:rsidR="00747CE2" w:rsidRPr="000A4F13">
        <w:rPr>
          <w:rFonts w:ascii="Times New Roman" w:hAnsi="Times New Roman"/>
          <w:sz w:val="24"/>
          <w:szCs w:val="24"/>
        </w:rPr>
        <w:t xml:space="preserve">, estabelecida na Rua Duque Valentim, nº 170, Bairro Flamengo, CEP 33933140, representada neste ato por seu representante legal, o senhor Fernando Roberto Coelho Correia, portador do documento de identidade nº MG-6357055 e inscrito no CPF sob o nº 037.460.276-08, doravante denominada </w:t>
      </w:r>
      <w:r w:rsidR="00747CE2" w:rsidRPr="00836CD5">
        <w:rPr>
          <w:rFonts w:ascii="Times New Roman" w:hAnsi="Times New Roman"/>
          <w:b/>
          <w:bCs/>
          <w:sz w:val="24"/>
          <w:szCs w:val="24"/>
        </w:rPr>
        <w:t>CONTRATADA</w:t>
      </w:r>
      <w:r w:rsidR="00747CE2" w:rsidRPr="000A4F13">
        <w:rPr>
          <w:rFonts w:ascii="Times New Roman" w:hAnsi="Times New Roman"/>
          <w:sz w:val="24"/>
          <w:szCs w:val="24"/>
        </w:rPr>
        <w:t xml:space="preserve">, resolvem celebrar o presente Contrato de Fornecimento, que se regerá pelas cláusulas e condições seguintes: </w:t>
      </w:r>
    </w:p>
    <w:p w14:paraId="7574ED9D" w14:textId="77777777" w:rsidR="00747CE2" w:rsidRPr="00F511DB" w:rsidRDefault="00747CE2" w:rsidP="00747CE2">
      <w:pPr>
        <w:spacing w:after="0" w:line="360" w:lineRule="auto"/>
        <w:jc w:val="both"/>
        <w:rPr>
          <w:rFonts w:ascii="Times New Roman" w:hAnsi="Times New Roman"/>
          <w:sz w:val="24"/>
          <w:szCs w:val="24"/>
        </w:rPr>
      </w:pPr>
    </w:p>
    <w:p w14:paraId="21CC94B3"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 xml:space="preserve">CLÁUSULA PRIMEIRA – DO OBJETO </w:t>
      </w:r>
    </w:p>
    <w:p w14:paraId="407169D3" w14:textId="77777777" w:rsidR="00747CE2" w:rsidRDefault="00747CE2" w:rsidP="00747CE2">
      <w:pPr>
        <w:pStyle w:val="SemEspaamento"/>
        <w:spacing w:line="360" w:lineRule="auto"/>
        <w:jc w:val="both"/>
        <w:rPr>
          <w:b/>
        </w:rPr>
      </w:pPr>
    </w:p>
    <w:p w14:paraId="59F5927A" w14:textId="77777777" w:rsidR="00747CE2" w:rsidRPr="006D6611" w:rsidRDefault="00747CE2" w:rsidP="00747CE2">
      <w:pPr>
        <w:pStyle w:val="SemEspaamento"/>
        <w:spacing w:line="360" w:lineRule="auto"/>
        <w:ind w:firstLine="708"/>
        <w:jc w:val="both"/>
      </w:pPr>
      <w:r>
        <w:rPr>
          <w:b/>
        </w:rPr>
        <w:t xml:space="preserve">1.1- </w:t>
      </w:r>
      <w:r w:rsidRPr="00F511DB">
        <w:t xml:space="preserve">Constitui objeto do presente </w:t>
      </w:r>
      <w:r w:rsidRPr="005C2F52">
        <w:t xml:space="preserve">contrato o fornecimento de </w:t>
      </w:r>
      <w:r w:rsidRPr="00C13241">
        <w:t xml:space="preserve">material esportivo, medalhas, placar eletrônico e troféus para atender as necessidades da Secretaria Municipal de Educação e </w:t>
      </w:r>
      <w:r>
        <w:t>d</w:t>
      </w:r>
      <w:r w:rsidRPr="00C13241">
        <w:t>a Secretaria Municipal de Esporte, Lazer e Turismo, no des</w:t>
      </w:r>
      <w:r>
        <w:t>envolvimento de suas atividades</w:t>
      </w:r>
      <w:r w:rsidRPr="005C2F52">
        <w:t xml:space="preserve">, em conformidade com as disposições deste contrato e da proposta que consta dos autos do Procedimento Licitatório de nº </w:t>
      </w:r>
      <w:r>
        <w:t>90/2023</w:t>
      </w:r>
      <w:r w:rsidRPr="005C2F52">
        <w:t xml:space="preserve">, da modalidade Pregão Eletrônico nº </w:t>
      </w:r>
      <w:r>
        <w:t>31/2023</w:t>
      </w:r>
      <w:r w:rsidRPr="005C2F52">
        <w:t>.</w:t>
      </w:r>
      <w:r w:rsidRPr="006D6611">
        <w:t xml:space="preserve"> </w:t>
      </w:r>
    </w:p>
    <w:p w14:paraId="3D012F75" w14:textId="77777777" w:rsidR="00747CE2" w:rsidRPr="00F511DB" w:rsidRDefault="00747CE2" w:rsidP="00747CE2">
      <w:pPr>
        <w:pStyle w:val="SemEspaamento"/>
        <w:spacing w:line="360" w:lineRule="auto"/>
        <w:ind w:left="709"/>
        <w:jc w:val="both"/>
      </w:pPr>
    </w:p>
    <w:p w14:paraId="7F501DC7" w14:textId="31BA0445" w:rsidR="001908E1" w:rsidRDefault="00747CE2" w:rsidP="00AB2B18">
      <w:pPr>
        <w:spacing w:line="360" w:lineRule="auto"/>
        <w:ind w:firstLine="708"/>
        <w:jc w:val="both"/>
        <w:rPr>
          <w:rFonts w:ascii="Times New Roman" w:hAnsi="Times New Roman"/>
          <w:sz w:val="24"/>
          <w:szCs w:val="24"/>
        </w:rPr>
      </w:pPr>
      <w:r w:rsidRPr="00F511DB">
        <w:rPr>
          <w:rFonts w:ascii="Times New Roman" w:hAnsi="Times New Roman"/>
          <w:b/>
          <w:sz w:val="24"/>
          <w:szCs w:val="24"/>
        </w:rPr>
        <w:t xml:space="preserve">1.2- </w:t>
      </w:r>
      <w:r w:rsidRPr="00F511DB">
        <w:rPr>
          <w:rFonts w:ascii="Times New Roman" w:hAnsi="Times New Roman"/>
          <w:sz w:val="24"/>
          <w:szCs w:val="24"/>
        </w:rPr>
        <w:t>O objeto a ser fornecido pela Contratada compreende o seguinte:</w:t>
      </w:r>
    </w:p>
    <w:tbl>
      <w:tblPr>
        <w:tblpPr w:leftFromText="141" w:rightFromText="141" w:vertAnchor="page" w:horzAnchor="margin" w:tblpXSpec="righ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850"/>
        <w:gridCol w:w="3119"/>
        <w:gridCol w:w="1417"/>
        <w:gridCol w:w="1275"/>
        <w:gridCol w:w="1276"/>
      </w:tblGrid>
      <w:tr w:rsidR="001908E1" w:rsidRPr="00F511DB" w14:paraId="4F0B073D" w14:textId="77777777" w:rsidTr="00A83D88">
        <w:trPr>
          <w:trHeight w:val="539"/>
        </w:trPr>
        <w:tc>
          <w:tcPr>
            <w:tcW w:w="709" w:type="dxa"/>
            <w:tcBorders>
              <w:top w:val="nil"/>
              <w:left w:val="nil"/>
              <w:bottom w:val="nil"/>
              <w:right w:val="nil"/>
            </w:tcBorders>
            <w:shd w:val="clear" w:color="auto" w:fill="auto"/>
            <w:vAlign w:val="center"/>
          </w:tcPr>
          <w:p w14:paraId="684555AC" w14:textId="77777777" w:rsidR="001908E1" w:rsidRPr="00F511DB" w:rsidRDefault="001908E1" w:rsidP="006664DA">
            <w:pPr>
              <w:spacing w:after="0" w:line="240" w:lineRule="auto"/>
              <w:jc w:val="center"/>
              <w:rPr>
                <w:rFonts w:ascii="Times New Roman" w:hAnsi="Times New Roman"/>
                <w:b/>
                <w:sz w:val="24"/>
                <w:szCs w:val="24"/>
              </w:rPr>
            </w:pPr>
          </w:p>
        </w:tc>
        <w:tc>
          <w:tcPr>
            <w:tcW w:w="709" w:type="dxa"/>
            <w:tcBorders>
              <w:top w:val="nil"/>
              <w:left w:val="nil"/>
              <w:bottom w:val="nil"/>
              <w:right w:val="nil"/>
            </w:tcBorders>
            <w:shd w:val="clear" w:color="auto" w:fill="auto"/>
            <w:vAlign w:val="center"/>
          </w:tcPr>
          <w:p w14:paraId="46F4984A" w14:textId="77777777" w:rsidR="001908E1" w:rsidRPr="00F511DB" w:rsidRDefault="001908E1" w:rsidP="006664DA">
            <w:pPr>
              <w:spacing w:after="0" w:line="240" w:lineRule="auto"/>
              <w:jc w:val="center"/>
              <w:rPr>
                <w:rStyle w:val="Forte"/>
                <w:sz w:val="24"/>
                <w:szCs w:val="24"/>
              </w:rPr>
            </w:pPr>
          </w:p>
        </w:tc>
        <w:tc>
          <w:tcPr>
            <w:tcW w:w="850" w:type="dxa"/>
            <w:tcBorders>
              <w:top w:val="nil"/>
              <w:left w:val="nil"/>
              <w:bottom w:val="nil"/>
              <w:right w:val="nil"/>
            </w:tcBorders>
            <w:shd w:val="clear" w:color="auto" w:fill="auto"/>
            <w:vAlign w:val="center"/>
          </w:tcPr>
          <w:p w14:paraId="30832726" w14:textId="77777777" w:rsidR="001908E1" w:rsidRPr="00F511DB" w:rsidRDefault="001908E1" w:rsidP="006664DA">
            <w:pPr>
              <w:spacing w:after="0" w:line="240" w:lineRule="auto"/>
              <w:jc w:val="center"/>
              <w:rPr>
                <w:rFonts w:ascii="Times New Roman" w:hAnsi="Times New Roman"/>
                <w:b/>
                <w:sz w:val="24"/>
                <w:szCs w:val="24"/>
              </w:rPr>
            </w:pPr>
          </w:p>
        </w:tc>
        <w:tc>
          <w:tcPr>
            <w:tcW w:w="3119" w:type="dxa"/>
            <w:tcBorders>
              <w:top w:val="nil"/>
              <w:left w:val="nil"/>
              <w:bottom w:val="nil"/>
              <w:right w:val="nil"/>
            </w:tcBorders>
            <w:shd w:val="clear" w:color="auto" w:fill="auto"/>
            <w:vAlign w:val="center"/>
          </w:tcPr>
          <w:p w14:paraId="3281B599" w14:textId="77777777" w:rsidR="001908E1" w:rsidRPr="00F511DB" w:rsidRDefault="001908E1" w:rsidP="006664DA">
            <w:pPr>
              <w:spacing w:after="0" w:line="240" w:lineRule="auto"/>
              <w:jc w:val="center"/>
              <w:rPr>
                <w:rFonts w:ascii="Times New Roman" w:hAnsi="Times New Roman"/>
                <w:b/>
                <w:sz w:val="24"/>
                <w:szCs w:val="24"/>
              </w:rPr>
            </w:pPr>
          </w:p>
        </w:tc>
        <w:tc>
          <w:tcPr>
            <w:tcW w:w="1417" w:type="dxa"/>
            <w:tcBorders>
              <w:top w:val="nil"/>
              <w:left w:val="nil"/>
              <w:bottom w:val="nil"/>
              <w:right w:val="nil"/>
            </w:tcBorders>
            <w:shd w:val="clear" w:color="auto" w:fill="auto"/>
            <w:vAlign w:val="center"/>
          </w:tcPr>
          <w:p w14:paraId="35206B6D" w14:textId="77777777" w:rsidR="001908E1" w:rsidRDefault="001908E1" w:rsidP="006664DA">
            <w:pPr>
              <w:spacing w:after="0" w:line="240" w:lineRule="auto"/>
              <w:jc w:val="center"/>
              <w:rPr>
                <w:rFonts w:ascii="Times New Roman" w:hAnsi="Times New Roman"/>
                <w:b/>
                <w:sz w:val="24"/>
                <w:szCs w:val="24"/>
              </w:rPr>
            </w:pPr>
          </w:p>
        </w:tc>
        <w:tc>
          <w:tcPr>
            <w:tcW w:w="1275" w:type="dxa"/>
            <w:tcBorders>
              <w:top w:val="nil"/>
              <w:left w:val="nil"/>
              <w:bottom w:val="nil"/>
              <w:right w:val="nil"/>
            </w:tcBorders>
            <w:shd w:val="clear" w:color="auto" w:fill="auto"/>
            <w:vAlign w:val="center"/>
          </w:tcPr>
          <w:p w14:paraId="37C5FAF5" w14:textId="77777777" w:rsidR="001908E1" w:rsidRPr="00F511DB" w:rsidRDefault="001908E1" w:rsidP="006664DA">
            <w:pPr>
              <w:spacing w:after="0" w:line="240" w:lineRule="auto"/>
              <w:jc w:val="center"/>
              <w:rPr>
                <w:rFonts w:ascii="Times New Roman" w:hAnsi="Times New Roman"/>
                <w:b/>
                <w:sz w:val="24"/>
                <w:szCs w:val="24"/>
              </w:rPr>
            </w:pPr>
          </w:p>
        </w:tc>
        <w:tc>
          <w:tcPr>
            <w:tcW w:w="1276" w:type="dxa"/>
            <w:tcBorders>
              <w:top w:val="nil"/>
              <w:left w:val="nil"/>
              <w:bottom w:val="nil"/>
              <w:right w:val="nil"/>
            </w:tcBorders>
            <w:shd w:val="clear" w:color="auto" w:fill="auto"/>
          </w:tcPr>
          <w:p w14:paraId="0B64BB91" w14:textId="77777777" w:rsidR="001908E1" w:rsidRDefault="001908E1" w:rsidP="006664DA">
            <w:pPr>
              <w:spacing w:after="0" w:line="240" w:lineRule="auto"/>
              <w:jc w:val="center"/>
              <w:rPr>
                <w:rFonts w:ascii="Times New Roman" w:hAnsi="Times New Roman"/>
                <w:b/>
                <w:sz w:val="24"/>
                <w:szCs w:val="24"/>
              </w:rPr>
            </w:pPr>
          </w:p>
          <w:p w14:paraId="664B2724" w14:textId="77777777" w:rsidR="001908E1" w:rsidRDefault="001908E1" w:rsidP="006664DA">
            <w:pPr>
              <w:spacing w:after="0" w:line="240" w:lineRule="auto"/>
              <w:jc w:val="center"/>
              <w:rPr>
                <w:rFonts w:ascii="Times New Roman" w:hAnsi="Times New Roman"/>
                <w:b/>
                <w:sz w:val="24"/>
                <w:szCs w:val="24"/>
              </w:rPr>
            </w:pPr>
          </w:p>
          <w:p w14:paraId="10B95588" w14:textId="77777777" w:rsidR="001908E1" w:rsidRDefault="001908E1" w:rsidP="006664DA">
            <w:pPr>
              <w:spacing w:after="0" w:line="240" w:lineRule="auto"/>
              <w:jc w:val="center"/>
              <w:rPr>
                <w:rFonts w:ascii="Times New Roman" w:hAnsi="Times New Roman"/>
                <w:b/>
                <w:sz w:val="24"/>
                <w:szCs w:val="24"/>
              </w:rPr>
            </w:pPr>
          </w:p>
          <w:p w14:paraId="3FB4ADAC" w14:textId="77777777" w:rsidR="001908E1" w:rsidRDefault="001908E1" w:rsidP="006664DA">
            <w:pPr>
              <w:spacing w:after="0" w:line="240" w:lineRule="auto"/>
              <w:jc w:val="center"/>
              <w:rPr>
                <w:rFonts w:ascii="Times New Roman" w:hAnsi="Times New Roman"/>
                <w:b/>
                <w:sz w:val="24"/>
                <w:szCs w:val="24"/>
              </w:rPr>
            </w:pPr>
          </w:p>
          <w:p w14:paraId="413951FC" w14:textId="77777777" w:rsidR="001908E1" w:rsidRDefault="001908E1" w:rsidP="001908E1">
            <w:pPr>
              <w:spacing w:after="0" w:line="240" w:lineRule="auto"/>
              <w:rPr>
                <w:rFonts w:ascii="Times New Roman" w:hAnsi="Times New Roman"/>
                <w:b/>
                <w:sz w:val="24"/>
                <w:szCs w:val="24"/>
              </w:rPr>
            </w:pPr>
          </w:p>
        </w:tc>
      </w:tr>
      <w:tr w:rsidR="001908E1" w:rsidRPr="00F511DB" w14:paraId="12037CE6" w14:textId="77777777" w:rsidTr="00A83D88">
        <w:trPr>
          <w:trHeight w:val="539"/>
        </w:trPr>
        <w:tc>
          <w:tcPr>
            <w:tcW w:w="709" w:type="dxa"/>
            <w:tcBorders>
              <w:top w:val="nil"/>
              <w:left w:val="nil"/>
              <w:bottom w:val="single" w:sz="4" w:space="0" w:color="auto"/>
              <w:right w:val="nil"/>
            </w:tcBorders>
            <w:shd w:val="clear" w:color="auto" w:fill="auto"/>
            <w:vAlign w:val="center"/>
          </w:tcPr>
          <w:p w14:paraId="74735299" w14:textId="77777777" w:rsidR="001908E1" w:rsidRPr="00F511DB" w:rsidRDefault="001908E1" w:rsidP="006664DA">
            <w:pPr>
              <w:spacing w:after="0" w:line="240" w:lineRule="auto"/>
              <w:jc w:val="center"/>
              <w:rPr>
                <w:rFonts w:ascii="Times New Roman" w:hAnsi="Times New Roman"/>
                <w:b/>
                <w:sz w:val="24"/>
                <w:szCs w:val="24"/>
              </w:rPr>
            </w:pPr>
          </w:p>
        </w:tc>
        <w:tc>
          <w:tcPr>
            <w:tcW w:w="709" w:type="dxa"/>
            <w:tcBorders>
              <w:top w:val="nil"/>
              <w:left w:val="nil"/>
              <w:bottom w:val="single" w:sz="4" w:space="0" w:color="auto"/>
              <w:right w:val="nil"/>
            </w:tcBorders>
            <w:shd w:val="clear" w:color="auto" w:fill="auto"/>
            <w:vAlign w:val="center"/>
          </w:tcPr>
          <w:p w14:paraId="0734B8E9" w14:textId="77777777" w:rsidR="001908E1" w:rsidRPr="00F511DB" w:rsidRDefault="001908E1" w:rsidP="006664DA">
            <w:pPr>
              <w:spacing w:after="0" w:line="240" w:lineRule="auto"/>
              <w:jc w:val="center"/>
              <w:rPr>
                <w:rStyle w:val="Forte"/>
                <w:sz w:val="24"/>
                <w:szCs w:val="24"/>
              </w:rPr>
            </w:pPr>
          </w:p>
        </w:tc>
        <w:tc>
          <w:tcPr>
            <w:tcW w:w="850" w:type="dxa"/>
            <w:tcBorders>
              <w:top w:val="nil"/>
              <w:left w:val="nil"/>
              <w:bottom w:val="single" w:sz="4" w:space="0" w:color="auto"/>
              <w:right w:val="nil"/>
            </w:tcBorders>
            <w:shd w:val="clear" w:color="auto" w:fill="auto"/>
            <w:vAlign w:val="center"/>
          </w:tcPr>
          <w:p w14:paraId="0CA689E8" w14:textId="77777777" w:rsidR="001908E1" w:rsidRPr="00F511DB" w:rsidRDefault="001908E1" w:rsidP="006664DA">
            <w:pPr>
              <w:spacing w:after="0" w:line="240" w:lineRule="auto"/>
              <w:jc w:val="center"/>
              <w:rPr>
                <w:rFonts w:ascii="Times New Roman" w:hAnsi="Times New Roman"/>
                <w:b/>
                <w:sz w:val="24"/>
                <w:szCs w:val="24"/>
              </w:rPr>
            </w:pPr>
          </w:p>
        </w:tc>
        <w:tc>
          <w:tcPr>
            <w:tcW w:w="3119" w:type="dxa"/>
            <w:tcBorders>
              <w:top w:val="nil"/>
              <w:left w:val="nil"/>
              <w:bottom w:val="single" w:sz="4" w:space="0" w:color="auto"/>
              <w:right w:val="nil"/>
            </w:tcBorders>
            <w:shd w:val="clear" w:color="auto" w:fill="auto"/>
            <w:vAlign w:val="center"/>
          </w:tcPr>
          <w:p w14:paraId="6C0532CA" w14:textId="77777777" w:rsidR="001908E1" w:rsidRPr="00F511DB" w:rsidRDefault="001908E1" w:rsidP="006664DA">
            <w:pPr>
              <w:spacing w:after="0" w:line="240" w:lineRule="auto"/>
              <w:jc w:val="center"/>
              <w:rPr>
                <w:rFonts w:ascii="Times New Roman" w:hAnsi="Times New Roman"/>
                <w:b/>
                <w:sz w:val="24"/>
                <w:szCs w:val="24"/>
              </w:rPr>
            </w:pPr>
          </w:p>
        </w:tc>
        <w:tc>
          <w:tcPr>
            <w:tcW w:w="1417" w:type="dxa"/>
            <w:tcBorders>
              <w:top w:val="nil"/>
              <w:left w:val="nil"/>
              <w:bottom w:val="single" w:sz="4" w:space="0" w:color="auto"/>
              <w:right w:val="nil"/>
            </w:tcBorders>
            <w:shd w:val="clear" w:color="auto" w:fill="auto"/>
            <w:vAlign w:val="center"/>
          </w:tcPr>
          <w:p w14:paraId="1E7A615A" w14:textId="77777777" w:rsidR="001908E1" w:rsidRDefault="001908E1" w:rsidP="006664DA">
            <w:pPr>
              <w:spacing w:after="0" w:line="240" w:lineRule="auto"/>
              <w:jc w:val="center"/>
              <w:rPr>
                <w:rFonts w:ascii="Times New Roman" w:hAnsi="Times New Roman"/>
                <w:b/>
                <w:sz w:val="24"/>
                <w:szCs w:val="24"/>
              </w:rPr>
            </w:pPr>
          </w:p>
        </w:tc>
        <w:tc>
          <w:tcPr>
            <w:tcW w:w="1275" w:type="dxa"/>
            <w:tcBorders>
              <w:top w:val="nil"/>
              <w:left w:val="nil"/>
              <w:bottom w:val="single" w:sz="4" w:space="0" w:color="auto"/>
              <w:right w:val="nil"/>
            </w:tcBorders>
            <w:shd w:val="clear" w:color="auto" w:fill="auto"/>
            <w:vAlign w:val="center"/>
          </w:tcPr>
          <w:p w14:paraId="57F577CF" w14:textId="77777777" w:rsidR="001908E1" w:rsidRPr="00F511DB" w:rsidRDefault="001908E1" w:rsidP="006664DA">
            <w:pPr>
              <w:spacing w:after="0" w:line="240" w:lineRule="auto"/>
              <w:jc w:val="center"/>
              <w:rPr>
                <w:rFonts w:ascii="Times New Roman" w:hAnsi="Times New Roman"/>
                <w:b/>
                <w:sz w:val="24"/>
                <w:szCs w:val="24"/>
              </w:rPr>
            </w:pPr>
          </w:p>
        </w:tc>
        <w:tc>
          <w:tcPr>
            <w:tcW w:w="1276" w:type="dxa"/>
            <w:tcBorders>
              <w:top w:val="nil"/>
              <w:left w:val="nil"/>
              <w:bottom w:val="single" w:sz="4" w:space="0" w:color="auto"/>
              <w:right w:val="nil"/>
            </w:tcBorders>
            <w:shd w:val="clear" w:color="auto" w:fill="auto"/>
          </w:tcPr>
          <w:p w14:paraId="7F02304A" w14:textId="77777777" w:rsidR="001908E1" w:rsidRDefault="001908E1" w:rsidP="006664DA">
            <w:pPr>
              <w:spacing w:after="0" w:line="240" w:lineRule="auto"/>
              <w:jc w:val="center"/>
              <w:rPr>
                <w:rFonts w:ascii="Times New Roman" w:hAnsi="Times New Roman"/>
                <w:b/>
                <w:sz w:val="24"/>
                <w:szCs w:val="24"/>
              </w:rPr>
            </w:pPr>
          </w:p>
        </w:tc>
      </w:tr>
      <w:tr w:rsidR="008E0D17" w:rsidRPr="00F511DB" w14:paraId="197F4937" w14:textId="77777777" w:rsidTr="00A83D88">
        <w:trPr>
          <w:trHeight w:val="539"/>
        </w:trPr>
        <w:tc>
          <w:tcPr>
            <w:tcW w:w="709" w:type="dxa"/>
            <w:tcBorders>
              <w:top w:val="single" w:sz="4" w:space="0" w:color="auto"/>
            </w:tcBorders>
            <w:shd w:val="clear" w:color="auto" w:fill="B8CCE4" w:themeFill="accent1" w:themeFillTint="66"/>
            <w:vAlign w:val="center"/>
          </w:tcPr>
          <w:p w14:paraId="57536428" w14:textId="47707D44" w:rsidR="001908E1" w:rsidRPr="00F511DB" w:rsidRDefault="001908E1" w:rsidP="001908E1">
            <w:pPr>
              <w:spacing w:after="0" w:line="240" w:lineRule="auto"/>
              <w:jc w:val="center"/>
              <w:rPr>
                <w:rFonts w:ascii="Times New Roman" w:hAnsi="Times New Roman"/>
                <w:b/>
                <w:sz w:val="24"/>
                <w:szCs w:val="24"/>
              </w:rPr>
            </w:pPr>
            <w:r w:rsidRPr="00F511DB">
              <w:rPr>
                <w:rFonts w:ascii="Times New Roman" w:hAnsi="Times New Roman"/>
                <w:b/>
                <w:sz w:val="24"/>
                <w:szCs w:val="24"/>
              </w:rPr>
              <w:t>Item</w:t>
            </w:r>
          </w:p>
        </w:tc>
        <w:tc>
          <w:tcPr>
            <w:tcW w:w="709" w:type="dxa"/>
            <w:tcBorders>
              <w:top w:val="single" w:sz="4" w:space="0" w:color="auto"/>
            </w:tcBorders>
            <w:shd w:val="clear" w:color="auto" w:fill="B8CCE4" w:themeFill="accent1" w:themeFillTint="66"/>
            <w:vAlign w:val="center"/>
          </w:tcPr>
          <w:p w14:paraId="35364313" w14:textId="411FA6AA" w:rsidR="001908E1" w:rsidRPr="00F511DB" w:rsidRDefault="001908E1" w:rsidP="001908E1">
            <w:pPr>
              <w:spacing w:after="0" w:line="240" w:lineRule="auto"/>
              <w:jc w:val="center"/>
              <w:rPr>
                <w:rStyle w:val="Forte"/>
                <w:sz w:val="24"/>
                <w:szCs w:val="24"/>
              </w:rPr>
            </w:pPr>
            <w:r w:rsidRPr="00F511DB">
              <w:rPr>
                <w:rStyle w:val="Forte"/>
                <w:sz w:val="24"/>
                <w:szCs w:val="24"/>
              </w:rPr>
              <w:t>Q</w:t>
            </w:r>
            <w:r>
              <w:rPr>
                <w:rStyle w:val="Forte"/>
                <w:sz w:val="24"/>
                <w:szCs w:val="24"/>
              </w:rPr>
              <w:t>t.</w:t>
            </w:r>
          </w:p>
        </w:tc>
        <w:tc>
          <w:tcPr>
            <w:tcW w:w="850" w:type="dxa"/>
            <w:tcBorders>
              <w:top w:val="single" w:sz="4" w:space="0" w:color="auto"/>
            </w:tcBorders>
            <w:shd w:val="clear" w:color="auto" w:fill="B8CCE4" w:themeFill="accent1" w:themeFillTint="66"/>
            <w:vAlign w:val="center"/>
          </w:tcPr>
          <w:p w14:paraId="7DB80E75" w14:textId="72DDB48F" w:rsidR="001908E1" w:rsidRPr="00F511DB" w:rsidRDefault="001908E1" w:rsidP="001908E1">
            <w:pPr>
              <w:spacing w:after="0" w:line="240" w:lineRule="auto"/>
              <w:jc w:val="center"/>
              <w:rPr>
                <w:rFonts w:ascii="Times New Roman" w:hAnsi="Times New Roman"/>
                <w:b/>
                <w:sz w:val="24"/>
                <w:szCs w:val="24"/>
              </w:rPr>
            </w:pPr>
            <w:r>
              <w:rPr>
                <w:rFonts w:ascii="Times New Roman" w:hAnsi="Times New Roman"/>
                <w:b/>
                <w:sz w:val="24"/>
                <w:szCs w:val="24"/>
              </w:rPr>
              <w:t>U</w:t>
            </w:r>
            <w:r w:rsidR="00AB2B18">
              <w:rPr>
                <w:rFonts w:ascii="Times New Roman" w:hAnsi="Times New Roman"/>
                <w:b/>
                <w:sz w:val="24"/>
                <w:szCs w:val="24"/>
              </w:rPr>
              <w:t>n</w:t>
            </w:r>
            <w:r>
              <w:rPr>
                <w:rFonts w:ascii="Times New Roman" w:hAnsi="Times New Roman"/>
                <w:b/>
                <w:sz w:val="24"/>
                <w:szCs w:val="24"/>
              </w:rPr>
              <w:t>.</w:t>
            </w:r>
          </w:p>
        </w:tc>
        <w:tc>
          <w:tcPr>
            <w:tcW w:w="3119" w:type="dxa"/>
            <w:tcBorders>
              <w:top w:val="single" w:sz="4" w:space="0" w:color="auto"/>
            </w:tcBorders>
            <w:shd w:val="clear" w:color="auto" w:fill="B8CCE4" w:themeFill="accent1" w:themeFillTint="66"/>
            <w:vAlign w:val="center"/>
          </w:tcPr>
          <w:p w14:paraId="190FA78D" w14:textId="628563FB" w:rsidR="001908E1" w:rsidRPr="00F511DB" w:rsidRDefault="001908E1" w:rsidP="001908E1">
            <w:pPr>
              <w:spacing w:after="0" w:line="240" w:lineRule="auto"/>
              <w:jc w:val="center"/>
              <w:rPr>
                <w:rFonts w:ascii="Times New Roman" w:hAnsi="Times New Roman"/>
                <w:b/>
                <w:sz w:val="24"/>
                <w:szCs w:val="24"/>
              </w:rPr>
            </w:pPr>
            <w:r w:rsidRPr="00F511DB">
              <w:rPr>
                <w:rFonts w:ascii="Times New Roman" w:hAnsi="Times New Roman"/>
                <w:b/>
                <w:sz w:val="24"/>
                <w:szCs w:val="24"/>
              </w:rPr>
              <w:t>Descrição</w:t>
            </w:r>
          </w:p>
        </w:tc>
        <w:tc>
          <w:tcPr>
            <w:tcW w:w="1417" w:type="dxa"/>
            <w:tcBorders>
              <w:top w:val="single" w:sz="4" w:space="0" w:color="auto"/>
            </w:tcBorders>
            <w:shd w:val="clear" w:color="auto" w:fill="B8CCE4" w:themeFill="accent1" w:themeFillTint="66"/>
            <w:vAlign w:val="center"/>
          </w:tcPr>
          <w:p w14:paraId="089B883E" w14:textId="32598B9F" w:rsidR="001908E1" w:rsidRDefault="001908E1" w:rsidP="001908E1">
            <w:pPr>
              <w:spacing w:after="0" w:line="240" w:lineRule="auto"/>
              <w:jc w:val="center"/>
              <w:rPr>
                <w:rFonts w:ascii="Times New Roman" w:hAnsi="Times New Roman"/>
                <w:b/>
                <w:sz w:val="24"/>
                <w:szCs w:val="24"/>
              </w:rPr>
            </w:pPr>
            <w:r>
              <w:rPr>
                <w:rFonts w:ascii="Times New Roman" w:hAnsi="Times New Roman"/>
                <w:b/>
                <w:sz w:val="24"/>
                <w:szCs w:val="24"/>
              </w:rPr>
              <w:t>Marca</w:t>
            </w:r>
          </w:p>
        </w:tc>
        <w:tc>
          <w:tcPr>
            <w:tcW w:w="1275" w:type="dxa"/>
            <w:tcBorders>
              <w:top w:val="single" w:sz="4" w:space="0" w:color="auto"/>
            </w:tcBorders>
            <w:shd w:val="clear" w:color="auto" w:fill="B8CCE4" w:themeFill="accent1" w:themeFillTint="66"/>
            <w:vAlign w:val="center"/>
          </w:tcPr>
          <w:p w14:paraId="51CFE2F7" w14:textId="22FC62CB" w:rsidR="001908E1" w:rsidRDefault="001908E1" w:rsidP="001908E1">
            <w:pPr>
              <w:spacing w:after="0" w:line="240" w:lineRule="auto"/>
              <w:jc w:val="center"/>
              <w:rPr>
                <w:rFonts w:ascii="Times New Roman" w:hAnsi="Times New Roman"/>
                <w:b/>
                <w:sz w:val="24"/>
                <w:szCs w:val="24"/>
              </w:rPr>
            </w:pPr>
            <w:r w:rsidRPr="00F511DB">
              <w:rPr>
                <w:rFonts w:ascii="Times New Roman" w:hAnsi="Times New Roman"/>
                <w:b/>
                <w:sz w:val="24"/>
                <w:szCs w:val="24"/>
              </w:rPr>
              <w:t xml:space="preserve">Valor </w:t>
            </w:r>
            <w:r w:rsidR="00AB2B18">
              <w:rPr>
                <w:rFonts w:ascii="Times New Roman" w:hAnsi="Times New Roman"/>
                <w:b/>
                <w:sz w:val="24"/>
                <w:szCs w:val="24"/>
              </w:rPr>
              <w:t>U</w:t>
            </w:r>
            <w:r>
              <w:rPr>
                <w:rFonts w:ascii="Times New Roman" w:hAnsi="Times New Roman"/>
                <w:b/>
                <w:sz w:val="24"/>
                <w:szCs w:val="24"/>
              </w:rPr>
              <w:t>n</w:t>
            </w:r>
            <w:r w:rsidR="00AB2B18">
              <w:rPr>
                <w:rFonts w:ascii="Times New Roman" w:hAnsi="Times New Roman"/>
                <w:b/>
                <w:sz w:val="24"/>
                <w:szCs w:val="24"/>
              </w:rPr>
              <w:t>it.</w:t>
            </w:r>
          </w:p>
          <w:p w14:paraId="51C678F5" w14:textId="71A13DE1" w:rsidR="001908E1" w:rsidRPr="00F511DB" w:rsidRDefault="001908E1" w:rsidP="001908E1">
            <w:pPr>
              <w:spacing w:after="0" w:line="240" w:lineRule="auto"/>
              <w:jc w:val="center"/>
              <w:rPr>
                <w:rFonts w:ascii="Times New Roman" w:hAnsi="Times New Roman"/>
                <w:b/>
                <w:sz w:val="24"/>
                <w:szCs w:val="24"/>
              </w:rPr>
            </w:pPr>
            <w:r w:rsidRPr="00F511DB">
              <w:rPr>
                <w:rFonts w:ascii="Times New Roman" w:hAnsi="Times New Roman"/>
                <w:b/>
                <w:sz w:val="24"/>
                <w:szCs w:val="24"/>
              </w:rPr>
              <w:t xml:space="preserve"> (R$)</w:t>
            </w:r>
          </w:p>
        </w:tc>
        <w:tc>
          <w:tcPr>
            <w:tcW w:w="1276" w:type="dxa"/>
            <w:tcBorders>
              <w:top w:val="single" w:sz="4" w:space="0" w:color="auto"/>
            </w:tcBorders>
            <w:shd w:val="clear" w:color="auto" w:fill="B8CCE4" w:themeFill="accent1" w:themeFillTint="66"/>
          </w:tcPr>
          <w:p w14:paraId="3F65C066" w14:textId="77777777" w:rsidR="001908E1" w:rsidRDefault="001908E1" w:rsidP="001908E1">
            <w:pPr>
              <w:spacing w:after="0" w:line="240" w:lineRule="auto"/>
              <w:jc w:val="center"/>
              <w:rPr>
                <w:rFonts w:ascii="Times New Roman" w:hAnsi="Times New Roman"/>
                <w:b/>
                <w:sz w:val="24"/>
                <w:szCs w:val="24"/>
              </w:rPr>
            </w:pPr>
            <w:r>
              <w:rPr>
                <w:rFonts w:ascii="Times New Roman" w:hAnsi="Times New Roman"/>
                <w:b/>
                <w:sz w:val="24"/>
                <w:szCs w:val="24"/>
              </w:rPr>
              <w:t>Valor Total</w:t>
            </w:r>
          </w:p>
          <w:p w14:paraId="461B1EF4" w14:textId="3D92D1CF" w:rsidR="001908E1" w:rsidRDefault="001908E1" w:rsidP="001908E1">
            <w:pPr>
              <w:spacing w:after="0" w:line="240" w:lineRule="auto"/>
              <w:jc w:val="center"/>
              <w:rPr>
                <w:rFonts w:ascii="Times New Roman" w:hAnsi="Times New Roman"/>
                <w:b/>
                <w:sz w:val="24"/>
                <w:szCs w:val="24"/>
              </w:rPr>
            </w:pPr>
            <w:r>
              <w:rPr>
                <w:rFonts w:ascii="Times New Roman" w:hAnsi="Times New Roman"/>
                <w:b/>
                <w:sz w:val="24"/>
                <w:szCs w:val="24"/>
              </w:rPr>
              <w:t xml:space="preserve"> (R$)</w:t>
            </w:r>
          </w:p>
        </w:tc>
      </w:tr>
      <w:tr w:rsidR="001908E1" w:rsidRPr="00F511DB" w14:paraId="502B7054" w14:textId="77777777" w:rsidTr="00A83D88">
        <w:trPr>
          <w:trHeight w:val="326"/>
        </w:trPr>
        <w:tc>
          <w:tcPr>
            <w:tcW w:w="709" w:type="dxa"/>
            <w:shd w:val="clear" w:color="auto" w:fill="auto"/>
            <w:vAlign w:val="center"/>
          </w:tcPr>
          <w:p w14:paraId="1C19981F"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1CED965C"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02</w:t>
            </w:r>
          </w:p>
        </w:tc>
        <w:tc>
          <w:tcPr>
            <w:tcW w:w="850" w:type="dxa"/>
            <w:shd w:val="clear" w:color="auto" w:fill="auto"/>
            <w:vAlign w:val="center"/>
          </w:tcPr>
          <w:p w14:paraId="61AE0AA1"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tcPr>
          <w:p w14:paraId="6CDAC011" w14:textId="77777777" w:rsidR="001908E1" w:rsidRPr="00F511DB" w:rsidRDefault="001908E1" w:rsidP="006664DA">
            <w:pPr>
              <w:jc w:val="both"/>
              <w:rPr>
                <w:rFonts w:ascii="Times New Roman" w:hAnsi="Times New Roman"/>
                <w:b/>
                <w:sz w:val="24"/>
                <w:szCs w:val="24"/>
              </w:rPr>
            </w:pPr>
            <w:r>
              <w:rPr>
                <w:rFonts w:ascii="Times New Roman" w:eastAsia="Arial" w:hAnsi="Times New Roman"/>
              </w:rPr>
              <w:t>APARADOR DE CHUTE</w:t>
            </w:r>
            <w:r w:rsidRPr="008F117E">
              <w:rPr>
                <w:rFonts w:ascii="Times New Roman" w:eastAsia="Arial" w:hAnsi="Times New Roman"/>
              </w:rPr>
              <w:t xml:space="preserve"> - revestimento em lona dupla, nylon com preenchimento em espuma prensada. regulagem em velcro e tira fixa. - Cor preta</w:t>
            </w:r>
            <w:r>
              <w:rPr>
                <w:rFonts w:ascii="Times New Roman" w:eastAsia="Arial" w:hAnsi="Times New Roman"/>
              </w:rPr>
              <w:t>.</w:t>
            </w:r>
          </w:p>
        </w:tc>
        <w:tc>
          <w:tcPr>
            <w:tcW w:w="1417" w:type="dxa"/>
          </w:tcPr>
          <w:p w14:paraId="1F073680"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STRONGER/CHUTE</w:t>
            </w:r>
          </w:p>
        </w:tc>
        <w:tc>
          <w:tcPr>
            <w:tcW w:w="1275" w:type="dxa"/>
          </w:tcPr>
          <w:p w14:paraId="72C29CBF"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R$100,00</w:t>
            </w:r>
          </w:p>
        </w:tc>
        <w:tc>
          <w:tcPr>
            <w:tcW w:w="1276" w:type="dxa"/>
          </w:tcPr>
          <w:p w14:paraId="2F0439D5"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R$200,00</w:t>
            </w:r>
          </w:p>
        </w:tc>
      </w:tr>
      <w:tr w:rsidR="001908E1" w:rsidRPr="00F511DB" w14:paraId="57D46916" w14:textId="77777777" w:rsidTr="00A83D88">
        <w:trPr>
          <w:trHeight w:val="326"/>
        </w:trPr>
        <w:tc>
          <w:tcPr>
            <w:tcW w:w="709" w:type="dxa"/>
            <w:shd w:val="clear" w:color="auto" w:fill="auto"/>
            <w:vAlign w:val="center"/>
          </w:tcPr>
          <w:p w14:paraId="2D811917"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4CAC4146"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02</w:t>
            </w:r>
          </w:p>
        </w:tc>
        <w:tc>
          <w:tcPr>
            <w:tcW w:w="850" w:type="dxa"/>
            <w:shd w:val="clear" w:color="auto" w:fill="auto"/>
            <w:vAlign w:val="center"/>
          </w:tcPr>
          <w:p w14:paraId="075103EF"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PAR</w:t>
            </w:r>
          </w:p>
        </w:tc>
        <w:tc>
          <w:tcPr>
            <w:tcW w:w="3119" w:type="dxa"/>
            <w:shd w:val="clear" w:color="auto" w:fill="auto"/>
          </w:tcPr>
          <w:p w14:paraId="4A1091B5" w14:textId="77777777" w:rsidR="001908E1" w:rsidRPr="00F511DB" w:rsidRDefault="001908E1" w:rsidP="006664DA">
            <w:pPr>
              <w:jc w:val="both"/>
              <w:rPr>
                <w:rFonts w:ascii="Times New Roman" w:hAnsi="Times New Roman"/>
                <w:b/>
                <w:sz w:val="24"/>
                <w:szCs w:val="24"/>
              </w:rPr>
            </w:pPr>
            <w:r>
              <w:rPr>
                <w:rFonts w:ascii="Times New Roman" w:eastAsia="Arial" w:hAnsi="Times New Roman"/>
              </w:rPr>
              <w:t>APARADOR DE SOCO</w:t>
            </w:r>
            <w:r w:rsidRPr="008F117E">
              <w:rPr>
                <w:rFonts w:ascii="Times New Roman" w:eastAsia="Arial" w:hAnsi="Times New Roman"/>
              </w:rPr>
              <w:t xml:space="preserve"> - aparadores de socos: luva de foco - manopla aparador de soco </w:t>
            </w:r>
            <w:proofErr w:type="spellStart"/>
            <w:r w:rsidRPr="008F117E">
              <w:rPr>
                <w:rFonts w:ascii="Times New Roman" w:eastAsia="Arial" w:hAnsi="Times New Roman"/>
              </w:rPr>
              <w:t>stylopower</w:t>
            </w:r>
            <w:proofErr w:type="spellEnd"/>
            <w:r w:rsidRPr="008F117E">
              <w:rPr>
                <w:rFonts w:ascii="Times New Roman" w:eastAsia="Arial" w:hAnsi="Times New Roman"/>
              </w:rPr>
              <w:t xml:space="preserve"> anatômica, maleável com costura altamente reforçada, revestimento externo em poliuretano flexível, couro sintético, ou lona plástica trançada. Enchimento em espuma no mínimo D45 de excelente qualidade e/ou EVA, ultraleve e resistente, peso, dimensões mínimas aproximadas de 20x25x5cm, cor predominantemente preta.</w:t>
            </w:r>
          </w:p>
        </w:tc>
        <w:tc>
          <w:tcPr>
            <w:tcW w:w="1417" w:type="dxa"/>
          </w:tcPr>
          <w:p w14:paraId="78B2BB32"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RKA/SOKO</w:t>
            </w:r>
          </w:p>
        </w:tc>
        <w:tc>
          <w:tcPr>
            <w:tcW w:w="1275" w:type="dxa"/>
          </w:tcPr>
          <w:p w14:paraId="7BC46353"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R$100,00</w:t>
            </w:r>
          </w:p>
        </w:tc>
        <w:tc>
          <w:tcPr>
            <w:tcW w:w="1276" w:type="dxa"/>
          </w:tcPr>
          <w:p w14:paraId="3823523A" w14:textId="77777777" w:rsidR="001908E1" w:rsidRDefault="001908E1" w:rsidP="006664DA">
            <w:pPr>
              <w:jc w:val="both"/>
              <w:rPr>
                <w:rFonts w:ascii="Times New Roman" w:hAnsi="Times New Roman"/>
                <w:sz w:val="24"/>
                <w:szCs w:val="24"/>
              </w:rPr>
            </w:pPr>
            <w:r w:rsidRPr="00262BE2">
              <w:rPr>
                <w:rFonts w:ascii="Times New Roman" w:hAnsi="Times New Roman"/>
                <w:sz w:val="24"/>
                <w:szCs w:val="24"/>
              </w:rPr>
              <w:t>R$200,00</w:t>
            </w:r>
          </w:p>
          <w:p w14:paraId="3E164447" w14:textId="77777777" w:rsidR="001908E1" w:rsidRDefault="001908E1" w:rsidP="006664DA">
            <w:pPr>
              <w:rPr>
                <w:rFonts w:ascii="Times New Roman" w:hAnsi="Times New Roman"/>
                <w:sz w:val="24"/>
                <w:szCs w:val="24"/>
              </w:rPr>
            </w:pPr>
          </w:p>
          <w:p w14:paraId="77461D06" w14:textId="77777777" w:rsidR="001908E1" w:rsidRPr="00747CE2" w:rsidRDefault="001908E1" w:rsidP="006664DA">
            <w:pPr>
              <w:tabs>
                <w:tab w:val="left" w:pos="765"/>
              </w:tabs>
              <w:rPr>
                <w:rFonts w:ascii="Times New Roman" w:hAnsi="Times New Roman"/>
                <w:sz w:val="24"/>
                <w:szCs w:val="24"/>
              </w:rPr>
            </w:pPr>
            <w:r>
              <w:rPr>
                <w:rFonts w:ascii="Times New Roman" w:hAnsi="Times New Roman"/>
                <w:sz w:val="24"/>
                <w:szCs w:val="24"/>
              </w:rPr>
              <w:tab/>
            </w:r>
          </w:p>
        </w:tc>
      </w:tr>
      <w:tr w:rsidR="001908E1" w:rsidRPr="00F511DB" w14:paraId="52E69E55" w14:textId="77777777" w:rsidTr="00A83D88">
        <w:trPr>
          <w:trHeight w:val="326"/>
        </w:trPr>
        <w:tc>
          <w:tcPr>
            <w:tcW w:w="709" w:type="dxa"/>
            <w:shd w:val="clear" w:color="auto" w:fill="auto"/>
            <w:vAlign w:val="center"/>
          </w:tcPr>
          <w:p w14:paraId="0AD05F37"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76E17BDF"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09</w:t>
            </w:r>
          </w:p>
        </w:tc>
        <w:tc>
          <w:tcPr>
            <w:tcW w:w="850" w:type="dxa"/>
            <w:shd w:val="clear" w:color="auto" w:fill="auto"/>
            <w:vAlign w:val="center"/>
          </w:tcPr>
          <w:p w14:paraId="435A115F"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tcPr>
          <w:p w14:paraId="715950FC" w14:textId="77777777" w:rsidR="001908E1" w:rsidRPr="00F511DB" w:rsidRDefault="001908E1" w:rsidP="006664DA">
            <w:pPr>
              <w:jc w:val="both"/>
              <w:rPr>
                <w:rFonts w:ascii="Times New Roman" w:hAnsi="Times New Roman"/>
                <w:b/>
                <w:sz w:val="24"/>
                <w:szCs w:val="24"/>
              </w:rPr>
            </w:pPr>
            <w:r>
              <w:rPr>
                <w:rFonts w:ascii="Times New Roman" w:eastAsia="Arial" w:hAnsi="Times New Roman"/>
              </w:rPr>
              <w:t>BOMBA PARA INFLAR BOLA</w:t>
            </w:r>
            <w:r w:rsidRPr="008F117E">
              <w:rPr>
                <w:rFonts w:ascii="Times New Roman" w:eastAsia="Arial" w:hAnsi="Times New Roman"/>
              </w:rPr>
              <w:t xml:space="preserve"> - bomba de encher bola - bomba de inflar bolas, dupla ação, com agulha sobressalente na manopla, em plástico com a ligação entre bomba e agulha feita através de mangueira flexível revestida.</w:t>
            </w:r>
          </w:p>
        </w:tc>
        <w:tc>
          <w:tcPr>
            <w:tcW w:w="1417" w:type="dxa"/>
          </w:tcPr>
          <w:p w14:paraId="0A84CDD5" w14:textId="77777777" w:rsidR="001908E1" w:rsidRPr="00262BE2" w:rsidRDefault="001908E1" w:rsidP="006664DA">
            <w:pPr>
              <w:jc w:val="both"/>
              <w:rPr>
                <w:rFonts w:ascii="Times New Roman" w:hAnsi="Times New Roman"/>
                <w:sz w:val="24"/>
                <w:szCs w:val="24"/>
              </w:rPr>
            </w:pPr>
            <w:r>
              <w:rPr>
                <w:rFonts w:ascii="Times New Roman" w:hAnsi="Times New Roman"/>
                <w:sz w:val="24"/>
                <w:szCs w:val="24"/>
              </w:rPr>
              <w:t>BALLPAMPP/20C</w:t>
            </w:r>
          </w:p>
        </w:tc>
        <w:tc>
          <w:tcPr>
            <w:tcW w:w="1275" w:type="dxa"/>
          </w:tcPr>
          <w:p w14:paraId="23D928A4"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14,00</w:t>
            </w:r>
          </w:p>
        </w:tc>
        <w:tc>
          <w:tcPr>
            <w:tcW w:w="1276" w:type="dxa"/>
          </w:tcPr>
          <w:p w14:paraId="5CF8E143"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126,00</w:t>
            </w:r>
          </w:p>
        </w:tc>
      </w:tr>
      <w:tr w:rsidR="001908E1" w:rsidRPr="00F511DB" w14:paraId="754FF04F" w14:textId="77777777" w:rsidTr="00A83D88">
        <w:trPr>
          <w:trHeight w:val="326"/>
        </w:trPr>
        <w:tc>
          <w:tcPr>
            <w:tcW w:w="709" w:type="dxa"/>
            <w:shd w:val="clear" w:color="auto" w:fill="auto"/>
            <w:vAlign w:val="center"/>
          </w:tcPr>
          <w:p w14:paraId="7454F84B"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7AC65824"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01</w:t>
            </w:r>
          </w:p>
        </w:tc>
        <w:tc>
          <w:tcPr>
            <w:tcW w:w="850" w:type="dxa"/>
            <w:shd w:val="clear" w:color="auto" w:fill="auto"/>
            <w:vAlign w:val="center"/>
          </w:tcPr>
          <w:p w14:paraId="263069DF"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tcPr>
          <w:p w14:paraId="2A5A4F2E" w14:textId="77777777" w:rsidR="001908E1" w:rsidRPr="00F511DB" w:rsidRDefault="001908E1" w:rsidP="006664DA">
            <w:pPr>
              <w:spacing w:line="360" w:lineRule="auto"/>
              <w:jc w:val="both"/>
              <w:rPr>
                <w:rFonts w:ascii="Times New Roman" w:hAnsi="Times New Roman"/>
                <w:b/>
                <w:sz w:val="24"/>
                <w:szCs w:val="24"/>
              </w:rPr>
            </w:pPr>
            <w:r>
              <w:rPr>
                <w:rFonts w:ascii="Times New Roman" w:hAnsi="Times New Roman"/>
                <w:shd w:val="clear" w:color="auto" w:fill="FFFFFF"/>
              </w:rPr>
              <w:t>PLACAR ELETRÔNICO ESPORTIVO-</w:t>
            </w:r>
            <w:r w:rsidRPr="008F117E">
              <w:rPr>
                <w:rFonts w:ascii="Times New Roman" w:hAnsi="Times New Roman"/>
              </w:rPr>
              <w:t>Sistema integrado com cronômetro e luminoso e da tabela de basquete</w:t>
            </w:r>
            <w:r>
              <w:rPr>
                <w:rFonts w:ascii="Times New Roman" w:hAnsi="Times New Roman"/>
              </w:rPr>
              <w:t xml:space="preserve">. </w:t>
            </w:r>
            <w:r w:rsidRPr="008F117E">
              <w:rPr>
                <w:rFonts w:ascii="Times New Roman" w:hAnsi="Times New Roman"/>
              </w:rPr>
              <w:t xml:space="preserve">Estrutura em alumínio com pintura </w:t>
            </w:r>
            <w:r w:rsidRPr="008F117E">
              <w:rPr>
                <w:rFonts w:ascii="Times New Roman" w:hAnsi="Times New Roman"/>
              </w:rPr>
              <w:lastRenderedPageBreak/>
              <w:t>eletrostática</w:t>
            </w:r>
            <w:r>
              <w:rPr>
                <w:rFonts w:ascii="Times New Roman" w:hAnsi="Times New Roman"/>
              </w:rPr>
              <w:t xml:space="preserve">. </w:t>
            </w:r>
            <w:r w:rsidRPr="008F117E">
              <w:rPr>
                <w:rFonts w:ascii="Times New Roman" w:hAnsi="Times New Roman"/>
              </w:rPr>
              <w:t xml:space="preserve">Pontuação das equipes até 199, faltas / set  </w:t>
            </w:r>
            <w:proofErr w:type="spellStart"/>
            <w:r w:rsidRPr="008F117E">
              <w:rPr>
                <w:rFonts w:ascii="Times New Roman" w:hAnsi="Times New Roman"/>
              </w:rPr>
              <w:t>ate</w:t>
            </w:r>
            <w:proofErr w:type="spellEnd"/>
            <w:r w:rsidRPr="008F117E">
              <w:rPr>
                <w:rFonts w:ascii="Times New Roman" w:hAnsi="Times New Roman"/>
              </w:rPr>
              <w:t xml:space="preserve"> 19 período de jogos até 9 e cronômetro até 59:59, com tempos </w:t>
            </w:r>
            <w:proofErr w:type="spellStart"/>
            <w:r w:rsidRPr="008F117E">
              <w:rPr>
                <w:rFonts w:ascii="Times New Roman" w:hAnsi="Times New Roman"/>
              </w:rPr>
              <w:t>pré</w:t>
            </w:r>
            <w:proofErr w:type="spellEnd"/>
            <w:r w:rsidRPr="008F117E">
              <w:rPr>
                <w:rFonts w:ascii="Times New Roman" w:hAnsi="Times New Roman"/>
              </w:rPr>
              <w:t> programados</w:t>
            </w:r>
            <w:r>
              <w:rPr>
                <w:rFonts w:ascii="Times New Roman" w:hAnsi="Times New Roman"/>
              </w:rPr>
              <w:t xml:space="preserve">. </w:t>
            </w:r>
            <w:r w:rsidRPr="008F117E">
              <w:rPr>
                <w:rFonts w:ascii="Times New Roman" w:hAnsi="Times New Roman"/>
              </w:rPr>
              <w:t xml:space="preserve">Campainha automática com sirene intermitente de 120 </w:t>
            </w:r>
            <w:proofErr w:type="spellStart"/>
            <w:r w:rsidRPr="008F117E">
              <w:rPr>
                <w:rFonts w:ascii="Times New Roman" w:hAnsi="Times New Roman"/>
              </w:rPr>
              <w:t>db</w:t>
            </w:r>
            <w:proofErr w:type="spellEnd"/>
            <w:r>
              <w:rPr>
                <w:rFonts w:ascii="Times New Roman" w:hAnsi="Times New Roman"/>
              </w:rPr>
              <w:t xml:space="preserve">. </w:t>
            </w:r>
            <w:r w:rsidRPr="008F117E">
              <w:rPr>
                <w:rFonts w:ascii="Times New Roman" w:hAnsi="Times New Roman"/>
              </w:rPr>
              <w:t>Comunicação comando-placar sem fio (</w:t>
            </w:r>
            <w:proofErr w:type="spellStart"/>
            <w:r w:rsidRPr="008F117E">
              <w:rPr>
                <w:rFonts w:ascii="Times New Roman" w:hAnsi="Times New Roman"/>
              </w:rPr>
              <w:t>rf</w:t>
            </w:r>
            <w:proofErr w:type="spellEnd"/>
            <w:r w:rsidRPr="008F117E">
              <w:rPr>
                <w:rFonts w:ascii="Times New Roman" w:hAnsi="Times New Roman"/>
              </w:rPr>
              <w:t>-wireless) com display </w:t>
            </w:r>
            <w:proofErr w:type="spellStart"/>
            <w:r w:rsidRPr="008F117E">
              <w:rPr>
                <w:rFonts w:ascii="Times New Roman" w:hAnsi="Times New Roman"/>
              </w:rPr>
              <w:t>lcd</w:t>
            </w:r>
            <w:proofErr w:type="spellEnd"/>
            <w:r w:rsidRPr="008F117E">
              <w:rPr>
                <w:rFonts w:ascii="Times New Roman" w:hAnsi="Times New Roman"/>
              </w:rPr>
              <w:t xml:space="preserve"> reproduzindo as informações do placar</w:t>
            </w:r>
            <w:r>
              <w:rPr>
                <w:rFonts w:ascii="Times New Roman" w:hAnsi="Times New Roman"/>
              </w:rPr>
              <w:t xml:space="preserve">. </w:t>
            </w:r>
            <w:r w:rsidRPr="008F117E">
              <w:rPr>
                <w:rFonts w:ascii="Times New Roman" w:hAnsi="Times New Roman"/>
              </w:rPr>
              <w:t>Jornal eletrônico para digitação do nome das equipes e mensagens</w:t>
            </w:r>
            <w:r>
              <w:rPr>
                <w:rFonts w:ascii="Times New Roman" w:hAnsi="Times New Roman"/>
              </w:rPr>
              <w:t xml:space="preserve">. </w:t>
            </w:r>
            <w:r w:rsidRPr="008F117E">
              <w:rPr>
                <w:rFonts w:ascii="Times New Roman" w:hAnsi="Times New Roman"/>
              </w:rPr>
              <w:t>Parte frontal dos dígitos em acrílico ou policarbonato</w:t>
            </w:r>
            <w:r>
              <w:rPr>
                <w:rFonts w:ascii="Times New Roman" w:hAnsi="Times New Roman"/>
              </w:rPr>
              <w:t xml:space="preserve">. </w:t>
            </w:r>
            <w:r w:rsidRPr="008F117E">
              <w:rPr>
                <w:rFonts w:ascii="Times New Roman" w:hAnsi="Times New Roman"/>
              </w:rPr>
              <w:t>Manual de instrução e garantia de 1 um ano de f</w:t>
            </w:r>
            <w:r>
              <w:rPr>
                <w:rFonts w:ascii="Times New Roman" w:hAnsi="Times New Roman"/>
              </w:rPr>
              <w:t>á</w:t>
            </w:r>
            <w:r w:rsidRPr="008F117E">
              <w:rPr>
                <w:rFonts w:ascii="Times New Roman" w:hAnsi="Times New Roman"/>
              </w:rPr>
              <w:t>brica</w:t>
            </w:r>
            <w:r>
              <w:rPr>
                <w:rFonts w:ascii="Times New Roman" w:hAnsi="Times New Roman"/>
              </w:rPr>
              <w:t xml:space="preserve">. </w:t>
            </w:r>
            <w:r w:rsidRPr="008F117E">
              <w:rPr>
                <w:rFonts w:ascii="Times New Roman" w:hAnsi="Times New Roman"/>
              </w:rPr>
              <w:t>Alimentação bivolt , uso interno</w:t>
            </w:r>
            <w:r>
              <w:rPr>
                <w:rFonts w:ascii="Times New Roman" w:hAnsi="Times New Roman"/>
              </w:rPr>
              <w:t xml:space="preserve">. </w:t>
            </w:r>
            <w:r w:rsidRPr="008F117E">
              <w:rPr>
                <w:rFonts w:ascii="Times New Roman" w:hAnsi="Times New Roman"/>
              </w:rPr>
              <w:t xml:space="preserve">Sinalização de até dois tempos pedidos por equipe por </w:t>
            </w:r>
            <w:proofErr w:type="spellStart"/>
            <w:r w:rsidRPr="008F117E">
              <w:rPr>
                <w:rFonts w:ascii="Times New Roman" w:hAnsi="Times New Roman"/>
              </w:rPr>
              <w:t>perildo</w:t>
            </w:r>
            <w:proofErr w:type="spellEnd"/>
            <w:r>
              <w:rPr>
                <w:rFonts w:ascii="Times New Roman" w:hAnsi="Times New Roman"/>
              </w:rPr>
              <w:t xml:space="preserve">. </w:t>
            </w:r>
            <w:r w:rsidRPr="008F117E">
              <w:rPr>
                <w:rFonts w:ascii="Times New Roman" w:hAnsi="Times New Roman"/>
              </w:rPr>
              <w:t xml:space="preserve">Sinalização de serviço para voleibol - sirene </w:t>
            </w:r>
            <w:proofErr w:type="spellStart"/>
            <w:r w:rsidRPr="008F117E">
              <w:rPr>
                <w:rFonts w:ascii="Times New Roman" w:hAnsi="Times New Roman"/>
              </w:rPr>
              <w:t>interminente</w:t>
            </w:r>
            <w:proofErr w:type="spellEnd"/>
            <w:r w:rsidRPr="008F117E">
              <w:rPr>
                <w:rFonts w:ascii="Times New Roman" w:hAnsi="Times New Roman"/>
              </w:rPr>
              <w:t xml:space="preserve"> de 120db.</w:t>
            </w:r>
          </w:p>
        </w:tc>
        <w:tc>
          <w:tcPr>
            <w:tcW w:w="1417" w:type="dxa"/>
          </w:tcPr>
          <w:p w14:paraId="659C4FE8" w14:textId="77777777" w:rsidR="001908E1" w:rsidRPr="00262BE2" w:rsidRDefault="001908E1" w:rsidP="006664DA">
            <w:pPr>
              <w:jc w:val="both"/>
              <w:rPr>
                <w:rFonts w:ascii="Times New Roman" w:hAnsi="Times New Roman"/>
                <w:sz w:val="24"/>
                <w:szCs w:val="24"/>
              </w:rPr>
            </w:pPr>
            <w:r>
              <w:rPr>
                <w:rFonts w:ascii="Times New Roman" w:hAnsi="Times New Roman"/>
                <w:sz w:val="24"/>
                <w:szCs w:val="24"/>
              </w:rPr>
              <w:lastRenderedPageBreak/>
              <w:t>HDPAINEISDELED/HDPLI-9860</w:t>
            </w:r>
          </w:p>
        </w:tc>
        <w:tc>
          <w:tcPr>
            <w:tcW w:w="1275" w:type="dxa"/>
          </w:tcPr>
          <w:p w14:paraId="38B259F6"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7.900,00</w:t>
            </w:r>
          </w:p>
        </w:tc>
        <w:tc>
          <w:tcPr>
            <w:tcW w:w="1276" w:type="dxa"/>
          </w:tcPr>
          <w:p w14:paraId="2D3214AD"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7.900,00</w:t>
            </w:r>
          </w:p>
        </w:tc>
      </w:tr>
      <w:tr w:rsidR="001908E1" w:rsidRPr="00F511DB" w14:paraId="3C038496" w14:textId="77777777" w:rsidTr="00A83D88">
        <w:trPr>
          <w:trHeight w:val="326"/>
        </w:trPr>
        <w:tc>
          <w:tcPr>
            <w:tcW w:w="709" w:type="dxa"/>
            <w:shd w:val="clear" w:color="auto" w:fill="auto"/>
            <w:vAlign w:val="center"/>
          </w:tcPr>
          <w:p w14:paraId="16C30123"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520F47B2"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40</w:t>
            </w:r>
          </w:p>
        </w:tc>
        <w:tc>
          <w:tcPr>
            <w:tcW w:w="850" w:type="dxa"/>
            <w:shd w:val="clear" w:color="auto" w:fill="auto"/>
            <w:vAlign w:val="center"/>
          </w:tcPr>
          <w:p w14:paraId="2F3E6968"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tcPr>
          <w:p w14:paraId="085E8A49" w14:textId="77777777" w:rsidR="001908E1" w:rsidRPr="00A342DB" w:rsidRDefault="001908E1" w:rsidP="006664DA">
            <w:pPr>
              <w:jc w:val="both"/>
              <w:rPr>
                <w:rFonts w:ascii="Times New Roman" w:hAnsi="Times New Roman"/>
                <w:bCs/>
                <w:sz w:val="24"/>
                <w:szCs w:val="24"/>
              </w:rPr>
            </w:pPr>
            <w:r>
              <w:rPr>
                <w:rFonts w:ascii="Times New Roman" w:hAnsi="Times New Roman"/>
                <w:bCs/>
                <w:sz w:val="24"/>
                <w:szCs w:val="24"/>
              </w:rPr>
              <w:t>BOLA DE DENTE DE LEITE.</w:t>
            </w:r>
          </w:p>
        </w:tc>
        <w:tc>
          <w:tcPr>
            <w:tcW w:w="1417" w:type="dxa"/>
          </w:tcPr>
          <w:p w14:paraId="2DEBBB48" w14:textId="77777777" w:rsidR="001908E1" w:rsidRPr="00262BE2" w:rsidRDefault="001908E1" w:rsidP="006664DA">
            <w:pPr>
              <w:jc w:val="both"/>
              <w:rPr>
                <w:rFonts w:ascii="Times New Roman" w:hAnsi="Times New Roman"/>
                <w:sz w:val="24"/>
                <w:szCs w:val="24"/>
              </w:rPr>
            </w:pPr>
            <w:r>
              <w:rPr>
                <w:rFonts w:ascii="Times New Roman" w:hAnsi="Times New Roman"/>
                <w:sz w:val="24"/>
                <w:szCs w:val="24"/>
              </w:rPr>
              <w:t>GUTINHO/LEITE</w:t>
            </w:r>
          </w:p>
        </w:tc>
        <w:tc>
          <w:tcPr>
            <w:tcW w:w="1275" w:type="dxa"/>
          </w:tcPr>
          <w:p w14:paraId="477C8BCD"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4,00</w:t>
            </w:r>
          </w:p>
        </w:tc>
        <w:tc>
          <w:tcPr>
            <w:tcW w:w="1276" w:type="dxa"/>
          </w:tcPr>
          <w:p w14:paraId="100C1EBA"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160,00</w:t>
            </w:r>
          </w:p>
        </w:tc>
      </w:tr>
      <w:tr w:rsidR="001908E1" w:rsidRPr="00F511DB" w14:paraId="13D084BF" w14:textId="77777777" w:rsidTr="00A83D88">
        <w:trPr>
          <w:trHeight w:val="326"/>
        </w:trPr>
        <w:tc>
          <w:tcPr>
            <w:tcW w:w="709" w:type="dxa"/>
            <w:shd w:val="clear" w:color="auto" w:fill="auto"/>
            <w:vAlign w:val="center"/>
          </w:tcPr>
          <w:p w14:paraId="6E023F1D"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673C2675"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06</w:t>
            </w:r>
          </w:p>
        </w:tc>
        <w:tc>
          <w:tcPr>
            <w:tcW w:w="850" w:type="dxa"/>
            <w:shd w:val="clear" w:color="auto" w:fill="auto"/>
            <w:vAlign w:val="center"/>
          </w:tcPr>
          <w:p w14:paraId="099C3824"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vAlign w:val="center"/>
          </w:tcPr>
          <w:p w14:paraId="49226431" w14:textId="77777777" w:rsidR="001908E1" w:rsidRPr="00262BE2" w:rsidRDefault="001908E1" w:rsidP="006664DA">
            <w:pPr>
              <w:jc w:val="both"/>
              <w:rPr>
                <w:rFonts w:ascii="Times New Roman" w:hAnsi="Times New Roman"/>
                <w:bCs/>
                <w:sz w:val="24"/>
                <w:szCs w:val="24"/>
              </w:rPr>
            </w:pPr>
            <w:r w:rsidRPr="00262BE2">
              <w:rPr>
                <w:rFonts w:ascii="Times New Roman" w:eastAsia="Times New Roman" w:hAnsi="Times New Roman"/>
              </w:rPr>
              <w:t>TAPETE PARA AMARELINHA - Tapete para Amarelinha Confeccionado em espuma</w:t>
            </w:r>
            <w:r>
              <w:rPr>
                <w:rFonts w:ascii="Times New Roman" w:eastAsia="Times New Roman" w:hAnsi="Times New Roman"/>
              </w:rPr>
              <w:t xml:space="preserve"> </w:t>
            </w:r>
            <w:r w:rsidRPr="00262BE2">
              <w:rPr>
                <w:rFonts w:ascii="Times New Roman" w:eastAsia="Times New Roman" w:hAnsi="Times New Roman"/>
              </w:rPr>
              <w:t>revestida com bag</w:t>
            </w:r>
            <w:r>
              <w:rPr>
                <w:rFonts w:ascii="Times New Roman" w:eastAsia="Times New Roman" w:hAnsi="Times New Roman"/>
              </w:rPr>
              <w:t xml:space="preserve"> </w:t>
            </w:r>
            <w:r w:rsidRPr="00262BE2">
              <w:rPr>
                <w:rFonts w:ascii="Times New Roman" w:eastAsia="Times New Roman" w:hAnsi="Times New Roman"/>
              </w:rPr>
              <w:t>um ou apenas bag</w:t>
            </w:r>
            <w:r>
              <w:rPr>
                <w:rFonts w:ascii="Times New Roman" w:eastAsia="Times New Roman" w:hAnsi="Times New Roman"/>
              </w:rPr>
              <w:t xml:space="preserve"> </w:t>
            </w:r>
            <w:r w:rsidRPr="00262BE2">
              <w:rPr>
                <w:rFonts w:ascii="Times New Roman" w:eastAsia="Times New Roman" w:hAnsi="Times New Roman"/>
              </w:rPr>
              <w:t>um. Casas e</w:t>
            </w:r>
            <w:r>
              <w:rPr>
                <w:rFonts w:ascii="Times New Roman" w:eastAsia="Times New Roman" w:hAnsi="Times New Roman"/>
              </w:rPr>
              <w:t xml:space="preserve"> </w:t>
            </w:r>
            <w:r w:rsidRPr="00262BE2">
              <w:rPr>
                <w:rFonts w:ascii="Times New Roman" w:eastAsia="Times New Roman" w:hAnsi="Times New Roman"/>
              </w:rPr>
              <w:t>números coloridos. Comprimento mínimo de 220 cm e</w:t>
            </w:r>
            <w:r>
              <w:rPr>
                <w:rFonts w:ascii="Times New Roman" w:eastAsia="Times New Roman" w:hAnsi="Times New Roman"/>
              </w:rPr>
              <w:t xml:space="preserve"> </w:t>
            </w:r>
            <w:r w:rsidRPr="00262BE2">
              <w:rPr>
                <w:rFonts w:ascii="Times New Roman" w:eastAsia="Times New Roman" w:hAnsi="Times New Roman"/>
              </w:rPr>
              <w:t>máximo de 330 cm. Largura mínima de 70 cm</w:t>
            </w:r>
            <w:r>
              <w:rPr>
                <w:rFonts w:ascii="Times New Roman" w:eastAsia="Times New Roman" w:hAnsi="Times New Roman"/>
              </w:rPr>
              <w:t xml:space="preserve"> </w:t>
            </w:r>
            <w:r w:rsidRPr="00262BE2">
              <w:rPr>
                <w:rFonts w:ascii="Times New Roman" w:eastAsia="Times New Roman" w:hAnsi="Times New Roman"/>
              </w:rPr>
              <w:t>e máxima</w:t>
            </w:r>
            <w:r>
              <w:rPr>
                <w:rFonts w:ascii="Times New Roman" w:eastAsia="Times New Roman" w:hAnsi="Times New Roman"/>
              </w:rPr>
              <w:t xml:space="preserve"> </w:t>
            </w:r>
            <w:r w:rsidRPr="00262BE2">
              <w:rPr>
                <w:rFonts w:ascii="Times New Roman" w:eastAsia="Times New Roman" w:hAnsi="Times New Roman"/>
              </w:rPr>
              <w:t>de 140 cm.</w:t>
            </w:r>
          </w:p>
        </w:tc>
        <w:tc>
          <w:tcPr>
            <w:tcW w:w="1417" w:type="dxa"/>
          </w:tcPr>
          <w:p w14:paraId="476A7E99" w14:textId="77777777" w:rsidR="001908E1" w:rsidRPr="00262BE2" w:rsidRDefault="001908E1" w:rsidP="006664DA">
            <w:pPr>
              <w:jc w:val="both"/>
              <w:rPr>
                <w:rFonts w:ascii="Times New Roman" w:hAnsi="Times New Roman"/>
                <w:sz w:val="24"/>
                <w:szCs w:val="24"/>
              </w:rPr>
            </w:pPr>
            <w:r>
              <w:rPr>
                <w:rFonts w:ascii="Times New Roman" w:hAnsi="Times New Roman"/>
                <w:sz w:val="24"/>
                <w:szCs w:val="24"/>
              </w:rPr>
              <w:t>FUGI COPY/140M</w:t>
            </w:r>
          </w:p>
        </w:tc>
        <w:tc>
          <w:tcPr>
            <w:tcW w:w="1275" w:type="dxa"/>
          </w:tcPr>
          <w:p w14:paraId="5B878268"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190,00</w:t>
            </w:r>
          </w:p>
        </w:tc>
        <w:tc>
          <w:tcPr>
            <w:tcW w:w="1276" w:type="dxa"/>
          </w:tcPr>
          <w:p w14:paraId="78A2ACEA"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1.140,00</w:t>
            </w:r>
          </w:p>
        </w:tc>
      </w:tr>
      <w:tr w:rsidR="001908E1" w:rsidRPr="00F511DB" w14:paraId="523D0E13" w14:textId="77777777" w:rsidTr="00A83D88">
        <w:trPr>
          <w:trHeight w:val="2170"/>
        </w:trPr>
        <w:tc>
          <w:tcPr>
            <w:tcW w:w="709" w:type="dxa"/>
            <w:shd w:val="clear" w:color="auto" w:fill="auto"/>
            <w:vAlign w:val="center"/>
          </w:tcPr>
          <w:p w14:paraId="4181510E" w14:textId="77777777" w:rsidR="001908E1" w:rsidRPr="00F511DB" w:rsidRDefault="001908E1" w:rsidP="00A83D88">
            <w:pPr>
              <w:pStyle w:val="PargrafodaLista"/>
              <w:numPr>
                <w:ilvl w:val="0"/>
                <w:numId w:val="10"/>
              </w:numPr>
              <w:jc w:val="center"/>
              <w:rPr>
                <w:rFonts w:ascii="Times New Roman" w:hAnsi="Times New Roman"/>
                <w:b/>
                <w:bCs/>
                <w:sz w:val="24"/>
                <w:szCs w:val="24"/>
              </w:rPr>
            </w:pPr>
          </w:p>
        </w:tc>
        <w:tc>
          <w:tcPr>
            <w:tcW w:w="709" w:type="dxa"/>
            <w:shd w:val="clear" w:color="auto" w:fill="auto"/>
            <w:vAlign w:val="center"/>
          </w:tcPr>
          <w:p w14:paraId="190F4C5F" w14:textId="77777777" w:rsidR="001908E1" w:rsidRPr="00F511DB" w:rsidRDefault="001908E1" w:rsidP="00A83D88">
            <w:pPr>
              <w:jc w:val="center"/>
              <w:rPr>
                <w:rFonts w:ascii="Times New Roman" w:hAnsi="Times New Roman"/>
                <w:sz w:val="24"/>
                <w:szCs w:val="24"/>
              </w:rPr>
            </w:pPr>
            <w:r>
              <w:rPr>
                <w:rFonts w:ascii="Times New Roman" w:hAnsi="Times New Roman"/>
                <w:sz w:val="24"/>
                <w:szCs w:val="24"/>
              </w:rPr>
              <w:t>01</w:t>
            </w:r>
          </w:p>
        </w:tc>
        <w:tc>
          <w:tcPr>
            <w:tcW w:w="850" w:type="dxa"/>
            <w:shd w:val="clear" w:color="auto" w:fill="auto"/>
            <w:vAlign w:val="center"/>
          </w:tcPr>
          <w:p w14:paraId="7AF19A85" w14:textId="77777777" w:rsidR="001908E1" w:rsidRPr="00F511DB" w:rsidRDefault="001908E1" w:rsidP="006664DA">
            <w:pPr>
              <w:spacing w:after="0" w:line="360" w:lineRule="auto"/>
              <w:jc w:val="both"/>
              <w:rPr>
                <w:rFonts w:ascii="Times New Roman" w:hAnsi="Times New Roman"/>
                <w:bCs/>
                <w:sz w:val="24"/>
                <w:szCs w:val="24"/>
              </w:rPr>
            </w:pPr>
            <w:r>
              <w:rPr>
                <w:rFonts w:ascii="Times New Roman" w:hAnsi="Times New Roman"/>
                <w:bCs/>
                <w:sz w:val="24"/>
                <w:szCs w:val="24"/>
              </w:rPr>
              <w:t>UN</w:t>
            </w:r>
          </w:p>
        </w:tc>
        <w:tc>
          <w:tcPr>
            <w:tcW w:w="3119" w:type="dxa"/>
            <w:shd w:val="clear" w:color="auto" w:fill="auto"/>
            <w:vAlign w:val="center"/>
          </w:tcPr>
          <w:p w14:paraId="21C1E17F" w14:textId="77777777" w:rsidR="001908E1" w:rsidRPr="00262BE2" w:rsidRDefault="001908E1" w:rsidP="006664DA">
            <w:pPr>
              <w:jc w:val="both"/>
              <w:rPr>
                <w:rFonts w:ascii="Times New Roman" w:hAnsi="Times New Roman"/>
                <w:bCs/>
                <w:sz w:val="24"/>
                <w:szCs w:val="24"/>
              </w:rPr>
            </w:pPr>
            <w:r w:rsidRPr="00262BE2">
              <w:rPr>
                <w:rFonts w:ascii="Times New Roman" w:eastAsia="Times New Roman" w:hAnsi="Times New Roman"/>
              </w:rPr>
              <w:t xml:space="preserve">REDE DE VOLEIBOL - Características: Material: Fio 2,5 mm nylon </w:t>
            </w:r>
            <w:proofErr w:type="spellStart"/>
            <w:r w:rsidRPr="00262BE2">
              <w:rPr>
                <w:rFonts w:ascii="Times New Roman" w:eastAsia="Times New Roman" w:hAnsi="Times New Roman"/>
              </w:rPr>
              <w:t>pead</w:t>
            </w:r>
            <w:proofErr w:type="spellEnd"/>
            <w:r w:rsidRPr="00262BE2">
              <w:rPr>
                <w:rFonts w:ascii="Times New Roman" w:eastAsia="Times New Roman" w:hAnsi="Times New Roman"/>
              </w:rPr>
              <w:t xml:space="preserve">; </w:t>
            </w:r>
            <w:proofErr w:type="spellStart"/>
            <w:r w:rsidRPr="00262BE2">
              <w:rPr>
                <w:rFonts w:ascii="Times New Roman" w:eastAsia="Times New Roman" w:hAnsi="Times New Roman"/>
              </w:rPr>
              <w:t>stilo</w:t>
            </w:r>
            <w:proofErr w:type="spellEnd"/>
            <w:r w:rsidRPr="00262BE2">
              <w:rPr>
                <w:rFonts w:ascii="Times New Roman" w:eastAsia="Times New Roman" w:hAnsi="Times New Roman"/>
              </w:rPr>
              <w:t>: Voleibol; Rede: 2 lonas de algodão Ilhós metálico e revestimento interno em couro sintético para amarração; Costura dupla; Lonas: Superior com 7 cm de largura e lonas inferior com 5 cm de largura; Dimensões (L x C): 1,0 m x 10 m; Malha: 10 x 10; Garantia: Contra defeitos de fabricação</w:t>
            </w:r>
            <w:r>
              <w:rPr>
                <w:rFonts w:ascii="Times New Roman" w:eastAsia="Times New Roman" w:hAnsi="Times New Roman"/>
              </w:rPr>
              <w:t>.</w:t>
            </w:r>
          </w:p>
        </w:tc>
        <w:tc>
          <w:tcPr>
            <w:tcW w:w="1417" w:type="dxa"/>
          </w:tcPr>
          <w:p w14:paraId="25F47E4F" w14:textId="77777777" w:rsidR="001908E1" w:rsidRPr="00262BE2" w:rsidRDefault="001908E1" w:rsidP="006664DA">
            <w:pPr>
              <w:jc w:val="both"/>
              <w:rPr>
                <w:rFonts w:ascii="Times New Roman" w:hAnsi="Times New Roman"/>
                <w:sz w:val="24"/>
                <w:szCs w:val="24"/>
              </w:rPr>
            </w:pPr>
            <w:r>
              <w:rPr>
                <w:rFonts w:ascii="Times New Roman" w:hAnsi="Times New Roman"/>
                <w:sz w:val="24"/>
                <w:szCs w:val="24"/>
              </w:rPr>
              <w:t>GISMAR/10M</w:t>
            </w:r>
          </w:p>
        </w:tc>
        <w:tc>
          <w:tcPr>
            <w:tcW w:w="1275" w:type="dxa"/>
          </w:tcPr>
          <w:p w14:paraId="2F9E66E1"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160,00</w:t>
            </w:r>
          </w:p>
        </w:tc>
        <w:tc>
          <w:tcPr>
            <w:tcW w:w="1276" w:type="dxa"/>
          </w:tcPr>
          <w:p w14:paraId="6ADD98D5" w14:textId="77777777" w:rsidR="001908E1" w:rsidRPr="00262BE2" w:rsidRDefault="001908E1" w:rsidP="006664DA">
            <w:pPr>
              <w:jc w:val="both"/>
              <w:rPr>
                <w:rFonts w:ascii="Times New Roman" w:hAnsi="Times New Roman"/>
                <w:sz w:val="24"/>
                <w:szCs w:val="24"/>
              </w:rPr>
            </w:pPr>
            <w:r w:rsidRPr="00262BE2">
              <w:rPr>
                <w:rFonts w:ascii="Times New Roman" w:hAnsi="Times New Roman"/>
                <w:sz w:val="24"/>
                <w:szCs w:val="24"/>
              </w:rPr>
              <w:t>R$</w:t>
            </w:r>
            <w:r>
              <w:rPr>
                <w:rFonts w:ascii="Times New Roman" w:hAnsi="Times New Roman"/>
                <w:sz w:val="24"/>
                <w:szCs w:val="24"/>
              </w:rPr>
              <w:t>160,00</w:t>
            </w:r>
          </w:p>
        </w:tc>
      </w:tr>
      <w:tr w:rsidR="001908E1" w:rsidRPr="00F511DB" w14:paraId="562B3D27" w14:textId="77777777" w:rsidTr="00A83D88">
        <w:trPr>
          <w:trHeight w:val="1344"/>
        </w:trPr>
        <w:tc>
          <w:tcPr>
            <w:tcW w:w="709" w:type="dxa"/>
            <w:tcBorders>
              <w:bottom w:val="single" w:sz="4" w:space="0" w:color="auto"/>
            </w:tcBorders>
            <w:shd w:val="clear" w:color="auto" w:fill="auto"/>
            <w:vAlign w:val="center"/>
          </w:tcPr>
          <w:p w14:paraId="0B51E1EC" w14:textId="77777777" w:rsidR="001908E1" w:rsidRPr="006E4E1F" w:rsidRDefault="001908E1" w:rsidP="00A83D88">
            <w:pPr>
              <w:jc w:val="center"/>
              <w:rPr>
                <w:rFonts w:ascii="Times New Roman" w:hAnsi="Times New Roman"/>
                <w:b/>
                <w:bCs/>
                <w:sz w:val="24"/>
                <w:szCs w:val="24"/>
              </w:rPr>
            </w:pPr>
            <w:r>
              <w:rPr>
                <w:rFonts w:ascii="Times New Roman" w:hAnsi="Times New Roman"/>
                <w:b/>
                <w:bCs/>
                <w:sz w:val="24"/>
                <w:szCs w:val="24"/>
              </w:rPr>
              <w:t>8.</w:t>
            </w:r>
          </w:p>
        </w:tc>
        <w:tc>
          <w:tcPr>
            <w:tcW w:w="709" w:type="dxa"/>
            <w:tcBorders>
              <w:bottom w:val="single" w:sz="4" w:space="0" w:color="auto"/>
            </w:tcBorders>
            <w:shd w:val="clear" w:color="auto" w:fill="auto"/>
            <w:vAlign w:val="center"/>
          </w:tcPr>
          <w:p w14:paraId="5F54C73D" w14:textId="77777777" w:rsidR="001908E1" w:rsidRPr="006E4E1F" w:rsidRDefault="001908E1" w:rsidP="00A83D88">
            <w:pPr>
              <w:jc w:val="center"/>
              <w:rPr>
                <w:rFonts w:ascii="Times New Roman" w:hAnsi="Times New Roman"/>
              </w:rPr>
            </w:pPr>
            <w:r>
              <w:rPr>
                <w:rFonts w:ascii="Times New Roman" w:hAnsi="Times New Roman"/>
              </w:rPr>
              <w:t>01</w:t>
            </w:r>
          </w:p>
        </w:tc>
        <w:tc>
          <w:tcPr>
            <w:tcW w:w="850" w:type="dxa"/>
            <w:tcBorders>
              <w:bottom w:val="single" w:sz="4" w:space="0" w:color="auto"/>
            </w:tcBorders>
            <w:shd w:val="clear" w:color="auto" w:fill="auto"/>
            <w:vAlign w:val="center"/>
          </w:tcPr>
          <w:p w14:paraId="526C6B51" w14:textId="77777777" w:rsidR="001908E1" w:rsidRPr="006E4E1F" w:rsidRDefault="001908E1" w:rsidP="006664DA">
            <w:pPr>
              <w:jc w:val="both"/>
              <w:rPr>
                <w:rFonts w:ascii="Times New Roman" w:hAnsi="Times New Roman"/>
              </w:rPr>
            </w:pPr>
            <w:r>
              <w:rPr>
                <w:rFonts w:ascii="Times New Roman" w:hAnsi="Times New Roman"/>
              </w:rPr>
              <w:t>UN</w:t>
            </w:r>
          </w:p>
        </w:tc>
        <w:tc>
          <w:tcPr>
            <w:tcW w:w="3119" w:type="dxa"/>
            <w:tcBorders>
              <w:bottom w:val="single" w:sz="4" w:space="0" w:color="auto"/>
            </w:tcBorders>
            <w:shd w:val="clear" w:color="auto" w:fill="FFFFFF" w:themeFill="background1"/>
            <w:vAlign w:val="center"/>
          </w:tcPr>
          <w:p w14:paraId="245DDB71" w14:textId="77777777" w:rsidR="001908E1" w:rsidRPr="006E4E1F" w:rsidRDefault="001908E1" w:rsidP="006664DA">
            <w:pPr>
              <w:jc w:val="both"/>
              <w:rPr>
                <w:rFonts w:ascii="Times New Roman" w:hAnsi="Times New Roman"/>
                <w:highlight w:val="yellow"/>
              </w:rPr>
            </w:pPr>
            <w:r w:rsidRPr="00747CE2">
              <w:rPr>
                <w:rFonts w:ascii="Times New Roman" w:hAnsi="Times New Roman"/>
              </w:rPr>
              <w:t xml:space="preserve">FITA ANTROPOMÉTRICA TRENA DE FIBRA SIMPLES - com trava. Características: corpo em </w:t>
            </w:r>
            <w:proofErr w:type="spellStart"/>
            <w:r w:rsidRPr="00747CE2">
              <w:rPr>
                <w:rFonts w:ascii="Times New Roman" w:hAnsi="Times New Roman"/>
              </w:rPr>
              <w:t>pvc</w:t>
            </w:r>
            <w:proofErr w:type="spellEnd"/>
            <w:r w:rsidRPr="00747CE2">
              <w:rPr>
                <w:rFonts w:ascii="Times New Roman" w:hAnsi="Times New Roman"/>
              </w:rPr>
              <w:t xml:space="preserve"> botão central para travar a trena facilitando a leitura da </w:t>
            </w:r>
            <w:r w:rsidRPr="00747CE2">
              <w:rPr>
                <w:rFonts w:ascii="Times New Roman" w:hAnsi="Times New Roman"/>
                <w:shd w:val="clear" w:color="auto" w:fill="FFFFFF" w:themeFill="background1"/>
              </w:rPr>
              <w:t>medida - marcação em milímetro com comprimento de 150cm com</w:t>
            </w:r>
            <w:r w:rsidRPr="00747CE2">
              <w:rPr>
                <w:rFonts w:ascii="Times New Roman" w:hAnsi="Times New Roman"/>
              </w:rPr>
              <w:t xml:space="preserve"> trava de </w:t>
            </w:r>
            <w:proofErr w:type="spellStart"/>
            <w:r w:rsidRPr="00747CE2">
              <w:rPr>
                <w:rFonts w:ascii="Times New Roman" w:hAnsi="Times New Roman"/>
              </w:rPr>
              <w:t>rebobinamento</w:t>
            </w:r>
            <w:proofErr w:type="spellEnd"/>
            <w:r w:rsidRPr="00747CE2">
              <w:rPr>
                <w:rFonts w:ascii="Times New Roman" w:hAnsi="Times New Roman"/>
              </w:rPr>
              <w:t xml:space="preserve"> automático.</w:t>
            </w:r>
          </w:p>
        </w:tc>
        <w:tc>
          <w:tcPr>
            <w:tcW w:w="1417" w:type="dxa"/>
            <w:tcBorders>
              <w:bottom w:val="single" w:sz="4" w:space="0" w:color="auto"/>
            </w:tcBorders>
          </w:tcPr>
          <w:p w14:paraId="3FB84FCC" w14:textId="77777777" w:rsidR="001908E1" w:rsidRPr="006E4E1F" w:rsidRDefault="001908E1" w:rsidP="006664DA">
            <w:pPr>
              <w:jc w:val="both"/>
              <w:rPr>
                <w:rFonts w:ascii="Times New Roman" w:hAnsi="Times New Roman"/>
              </w:rPr>
            </w:pPr>
            <w:r w:rsidRPr="006E4E1F">
              <w:rPr>
                <w:rFonts w:ascii="Times New Roman" w:hAnsi="Times New Roman"/>
              </w:rPr>
              <w:t>SANNY/150CM</w:t>
            </w:r>
          </w:p>
        </w:tc>
        <w:tc>
          <w:tcPr>
            <w:tcW w:w="1275" w:type="dxa"/>
            <w:tcBorders>
              <w:bottom w:val="single" w:sz="4" w:space="0" w:color="auto"/>
            </w:tcBorders>
            <w:shd w:val="clear" w:color="auto" w:fill="auto"/>
          </w:tcPr>
          <w:p w14:paraId="1CDA2578" w14:textId="77777777" w:rsidR="001908E1" w:rsidRPr="006E4E1F" w:rsidRDefault="001908E1" w:rsidP="006664DA">
            <w:pPr>
              <w:jc w:val="both"/>
              <w:rPr>
                <w:rFonts w:ascii="Times New Roman" w:hAnsi="Times New Roman"/>
              </w:rPr>
            </w:pPr>
            <w:r w:rsidRPr="006E4E1F">
              <w:rPr>
                <w:rFonts w:ascii="Times New Roman" w:hAnsi="Times New Roman"/>
              </w:rPr>
              <w:t>R$45,00</w:t>
            </w:r>
          </w:p>
        </w:tc>
        <w:tc>
          <w:tcPr>
            <w:tcW w:w="1276" w:type="dxa"/>
            <w:tcBorders>
              <w:bottom w:val="single" w:sz="4" w:space="0" w:color="auto"/>
            </w:tcBorders>
            <w:shd w:val="clear" w:color="auto" w:fill="auto"/>
          </w:tcPr>
          <w:p w14:paraId="77DC36B2" w14:textId="77777777" w:rsidR="001908E1" w:rsidRPr="006E4E1F" w:rsidRDefault="001908E1" w:rsidP="006664DA">
            <w:pPr>
              <w:jc w:val="both"/>
              <w:rPr>
                <w:rFonts w:ascii="Times New Roman" w:hAnsi="Times New Roman"/>
              </w:rPr>
            </w:pPr>
            <w:r w:rsidRPr="006E4E1F">
              <w:rPr>
                <w:rFonts w:ascii="Times New Roman" w:hAnsi="Times New Roman"/>
              </w:rPr>
              <w:t>R$45,00</w:t>
            </w:r>
          </w:p>
        </w:tc>
      </w:tr>
    </w:tbl>
    <w:p w14:paraId="04E78675" w14:textId="77777777" w:rsidR="00747CE2" w:rsidRDefault="00747CE2" w:rsidP="00747CE2">
      <w:pPr>
        <w:tabs>
          <w:tab w:val="left" w:pos="2714"/>
          <w:tab w:val="left" w:pos="10419"/>
        </w:tabs>
        <w:spacing w:after="0" w:line="360" w:lineRule="auto"/>
        <w:jc w:val="right"/>
        <w:rPr>
          <w:rFonts w:ascii="Times New Roman" w:hAnsi="Times New Roman"/>
          <w:b/>
          <w:sz w:val="24"/>
          <w:szCs w:val="24"/>
        </w:rPr>
      </w:pPr>
    </w:p>
    <w:tbl>
      <w:tblPr>
        <w:tblStyle w:val="Tabelacomgrade"/>
        <w:tblW w:w="9356" w:type="dxa"/>
        <w:tblInd w:w="-289" w:type="dxa"/>
        <w:tblLook w:val="04A0" w:firstRow="1" w:lastRow="0" w:firstColumn="1" w:lastColumn="0" w:noHBand="0" w:noVBand="1"/>
      </w:tblPr>
      <w:tblGrid>
        <w:gridCol w:w="9356"/>
      </w:tblGrid>
      <w:tr w:rsidR="002E5B55" w14:paraId="178B737D" w14:textId="77777777" w:rsidTr="00A83D88">
        <w:tc>
          <w:tcPr>
            <w:tcW w:w="9356" w:type="dxa"/>
          </w:tcPr>
          <w:p w14:paraId="107FF29F" w14:textId="34AB326C" w:rsidR="002E5B55" w:rsidRDefault="002E5B55" w:rsidP="00747CE2">
            <w:pPr>
              <w:tabs>
                <w:tab w:val="left" w:pos="2714"/>
                <w:tab w:val="left" w:pos="10419"/>
              </w:tabs>
              <w:spacing w:after="0" w:line="360" w:lineRule="auto"/>
              <w:jc w:val="right"/>
              <w:rPr>
                <w:rFonts w:ascii="Times New Roman" w:hAnsi="Times New Roman"/>
                <w:b/>
                <w:sz w:val="24"/>
                <w:szCs w:val="24"/>
              </w:rPr>
            </w:pPr>
            <w:r w:rsidRPr="00AB2B18">
              <w:rPr>
                <w:rFonts w:ascii="Times New Roman" w:hAnsi="Times New Roman"/>
                <w:b/>
                <w:bCs/>
                <w:sz w:val="24"/>
                <w:szCs w:val="24"/>
              </w:rPr>
              <w:t>VALOR TOTAL: R$9.931,00 (Nove mil novecentos e trinta e um reais).</w:t>
            </w:r>
          </w:p>
        </w:tc>
      </w:tr>
    </w:tbl>
    <w:p w14:paraId="47710610" w14:textId="77777777" w:rsidR="002E5B55" w:rsidRPr="00F511DB" w:rsidRDefault="002E5B55" w:rsidP="00747CE2">
      <w:pPr>
        <w:tabs>
          <w:tab w:val="left" w:pos="2714"/>
          <w:tab w:val="left" w:pos="10419"/>
        </w:tabs>
        <w:spacing w:after="0" w:line="360" w:lineRule="auto"/>
        <w:jc w:val="right"/>
        <w:rPr>
          <w:rFonts w:ascii="Times New Roman" w:hAnsi="Times New Roman"/>
          <w:b/>
          <w:sz w:val="24"/>
          <w:szCs w:val="24"/>
        </w:rPr>
      </w:pPr>
    </w:p>
    <w:p w14:paraId="411DF931" w14:textId="7668C82E"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SEGUNDA – DO REGIME DE FORNECIMENTO</w:t>
      </w:r>
    </w:p>
    <w:p w14:paraId="35ED999A" w14:textId="77777777" w:rsidR="00747CE2" w:rsidRPr="00F511DB" w:rsidRDefault="00747CE2" w:rsidP="00747CE2">
      <w:pPr>
        <w:pStyle w:val="SemEspaamento"/>
        <w:spacing w:line="360" w:lineRule="auto"/>
        <w:ind w:firstLine="708"/>
        <w:jc w:val="both"/>
        <w:rPr>
          <w:b/>
        </w:rPr>
      </w:pPr>
    </w:p>
    <w:p w14:paraId="772A89C0" w14:textId="77777777" w:rsidR="00747CE2" w:rsidRPr="00F511DB" w:rsidRDefault="00747CE2" w:rsidP="00747CE2">
      <w:pPr>
        <w:pStyle w:val="SemEspaamento"/>
        <w:spacing w:line="360" w:lineRule="auto"/>
        <w:ind w:firstLine="708"/>
        <w:jc w:val="both"/>
      </w:pPr>
      <w:r w:rsidRPr="00F511DB">
        <w:rPr>
          <w:b/>
        </w:rPr>
        <w:t xml:space="preserve">2.1- </w:t>
      </w:r>
      <w:r w:rsidRPr="00F511DB">
        <w:t xml:space="preserve">O fornecimento do objeto contratual se dará de forma </w:t>
      </w:r>
      <w:r>
        <w:t>parcelada</w:t>
      </w:r>
      <w:r w:rsidRPr="00F511DB">
        <w:t xml:space="preserve">. </w:t>
      </w:r>
    </w:p>
    <w:p w14:paraId="35F37EAA" w14:textId="77777777" w:rsidR="00747CE2" w:rsidRPr="00F511DB" w:rsidRDefault="00747CE2" w:rsidP="00747CE2">
      <w:pPr>
        <w:pStyle w:val="SemEspaamento"/>
        <w:spacing w:line="360" w:lineRule="auto"/>
        <w:jc w:val="both"/>
      </w:pPr>
    </w:p>
    <w:p w14:paraId="594F1998"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TERCEIRA – DA VINCULAÇÃO DO CONTRATO</w:t>
      </w:r>
    </w:p>
    <w:p w14:paraId="4A95D441" w14:textId="77777777" w:rsidR="00747CE2" w:rsidRPr="00F511DB" w:rsidRDefault="00747CE2" w:rsidP="00747CE2">
      <w:pPr>
        <w:pStyle w:val="SemEspaamento"/>
        <w:spacing w:line="360" w:lineRule="auto"/>
        <w:jc w:val="both"/>
      </w:pPr>
    </w:p>
    <w:p w14:paraId="70FC9B00" w14:textId="77777777" w:rsidR="00747CE2" w:rsidRPr="00F511DB" w:rsidRDefault="00747CE2" w:rsidP="00747CE2">
      <w:pPr>
        <w:pStyle w:val="SemEspaamento"/>
        <w:spacing w:line="360" w:lineRule="auto"/>
        <w:ind w:firstLine="708"/>
        <w:jc w:val="both"/>
      </w:pPr>
      <w:r w:rsidRPr="00F511DB">
        <w:rPr>
          <w:b/>
        </w:rPr>
        <w:t>3.1-</w:t>
      </w:r>
      <w:r w:rsidRPr="00F511DB">
        <w:t xml:space="preserve"> O presente contrato é decorrente do Procedimento Licitatório nº </w:t>
      </w:r>
      <w:r>
        <w:t>90/2023</w:t>
      </w:r>
      <w:r w:rsidRPr="00F511DB">
        <w:t xml:space="preserve"> da modalidade Pregão Eletrônico nº </w:t>
      </w:r>
      <w:r>
        <w:t>31/2023</w:t>
      </w:r>
      <w:r w:rsidRPr="00F511DB">
        <w:t xml:space="preserve"> ao qual se encontra vinculado.</w:t>
      </w:r>
    </w:p>
    <w:p w14:paraId="25D34397" w14:textId="77777777" w:rsidR="00747CE2" w:rsidRPr="00F511DB" w:rsidRDefault="00747CE2" w:rsidP="00747CE2">
      <w:pPr>
        <w:pStyle w:val="SemEspaamento"/>
        <w:spacing w:line="360" w:lineRule="auto"/>
        <w:jc w:val="both"/>
        <w:rPr>
          <w:b/>
        </w:rPr>
      </w:pPr>
    </w:p>
    <w:p w14:paraId="34D4C39C"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QUARTA – DOS SUBSÍDIOS PARA INTERPRETAÇÃO DO PRESENTE CONTRATO</w:t>
      </w:r>
    </w:p>
    <w:p w14:paraId="616103A6" w14:textId="77777777" w:rsidR="00747CE2" w:rsidRPr="00F511DB" w:rsidRDefault="00747CE2" w:rsidP="00747CE2">
      <w:pPr>
        <w:pStyle w:val="SemEspaamento"/>
        <w:spacing w:line="360" w:lineRule="auto"/>
        <w:jc w:val="both"/>
      </w:pPr>
    </w:p>
    <w:p w14:paraId="61D5D82F" w14:textId="77777777" w:rsidR="00747CE2" w:rsidRPr="00F511DB" w:rsidRDefault="00747CE2" w:rsidP="00747CE2">
      <w:pPr>
        <w:pStyle w:val="SemEspaamento"/>
        <w:spacing w:line="360" w:lineRule="auto"/>
        <w:ind w:firstLine="708"/>
        <w:jc w:val="both"/>
      </w:pPr>
      <w:r w:rsidRPr="00F511DB">
        <w:rPr>
          <w:b/>
        </w:rPr>
        <w:lastRenderedPageBreak/>
        <w:t>4.1-</w:t>
      </w:r>
      <w:r w:rsidRPr="00F511DB">
        <w:t xml:space="preserve"> Aplica-se na interpretação do presente contrato as disposições do Edital do Pregão Eletrônico nº </w:t>
      </w:r>
      <w:r>
        <w:t>31/2023</w:t>
      </w:r>
      <w:r w:rsidRPr="00F511DB">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3D37DF4" w14:textId="77777777" w:rsidR="00747CE2" w:rsidRPr="00F511DB" w:rsidRDefault="00747CE2" w:rsidP="00747CE2">
      <w:pPr>
        <w:pStyle w:val="SemEspaamento"/>
        <w:spacing w:line="360" w:lineRule="auto"/>
        <w:jc w:val="both"/>
        <w:rPr>
          <w:highlight w:val="yellow"/>
        </w:rPr>
      </w:pPr>
    </w:p>
    <w:p w14:paraId="4393F5A6" w14:textId="77777777" w:rsidR="00747CE2" w:rsidRPr="00F511DB" w:rsidRDefault="00747CE2" w:rsidP="00747CE2">
      <w:pPr>
        <w:pStyle w:val="SemEspaamento"/>
        <w:shd w:val="clear" w:color="auto" w:fill="BFBFBF" w:themeFill="background1" w:themeFillShade="BF"/>
        <w:spacing w:line="360" w:lineRule="auto"/>
        <w:jc w:val="both"/>
        <w:rPr>
          <w:b/>
          <w:smallCaps/>
        </w:rPr>
      </w:pPr>
      <w:r w:rsidRPr="00F511DB">
        <w:rPr>
          <w:b/>
          <w:smallCaps/>
        </w:rPr>
        <w:t>CLÁUSULA QUINTA – DO VALOR DO CONTRATO</w:t>
      </w:r>
    </w:p>
    <w:p w14:paraId="1E43AC63" w14:textId="77777777" w:rsidR="00747CE2" w:rsidRPr="00F511DB" w:rsidRDefault="00747CE2" w:rsidP="00747CE2">
      <w:pPr>
        <w:pStyle w:val="SemEspaamento"/>
        <w:spacing w:line="360" w:lineRule="auto"/>
        <w:jc w:val="both"/>
        <w:rPr>
          <w:b/>
        </w:rPr>
      </w:pPr>
    </w:p>
    <w:p w14:paraId="25390598" w14:textId="024E1383" w:rsidR="00747CE2" w:rsidRPr="00F511DB" w:rsidRDefault="00747CE2" w:rsidP="00747CE2">
      <w:pPr>
        <w:pStyle w:val="SemEspaamento"/>
        <w:spacing w:line="360" w:lineRule="auto"/>
        <w:ind w:firstLine="708"/>
        <w:jc w:val="both"/>
      </w:pPr>
      <w:r w:rsidRPr="00F511DB">
        <w:rPr>
          <w:b/>
        </w:rPr>
        <w:t>5.1-</w:t>
      </w:r>
      <w:r w:rsidRPr="00F511DB">
        <w:t xml:space="preserve"> O valor global do presente contrato é de R$</w:t>
      </w:r>
      <w:r>
        <w:t>9.931,00</w:t>
      </w:r>
      <w:r w:rsidR="008E0D17">
        <w:t xml:space="preserve"> </w:t>
      </w:r>
      <w:r>
        <w:t>(</w:t>
      </w:r>
      <w:r w:rsidR="008E0D17">
        <w:t>n</w:t>
      </w:r>
      <w:r>
        <w:t>ove mil novecentos e trinta e um reais).</w:t>
      </w:r>
    </w:p>
    <w:p w14:paraId="17985177" w14:textId="77777777" w:rsidR="00747CE2" w:rsidRPr="00F511DB" w:rsidRDefault="00747CE2" w:rsidP="00747CE2">
      <w:pPr>
        <w:pStyle w:val="SemEspaamento"/>
        <w:spacing w:line="360" w:lineRule="auto"/>
        <w:jc w:val="both"/>
      </w:pPr>
      <w:r w:rsidRPr="00F511DB">
        <w:tab/>
      </w:r>
    </w:p>
    <w:p w14:paraId="497A1361"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 xml:space="preserve">CLÁUSULA SEXTA – DO PRAZO E DAS CONDIÇÕES DE PAGAMENTO, DA EMISSÃO DO DOCUMENTO FISCAL, DAS RETENÇÕES, DA CORREÇÃO MONETÁRIA, DA MANUTENÇÃO DO EQUILÍBRIO ECONÔMICO-FINANCEIRO E DO REAJUSTE DE PREÇOS  </w:t>
      </w:r>
    </w:p>
    <w:p w14:paraId="6B463F36" w14:textId="77777777" w:rsidR="00747CE2" w:rsidRPr="00F511DB" w:rsidRDefault="00747CE2" w:rsidP="00747CE2">
      <w:pPr>
        <w:spacing w:after="0" w:line="360" w:lineRule="auto"/>
        <w:jc w:val="both"/>
        <w:rPr>
          <w:rFonts w:ascii="Times New Roman" w:hAnsi="Times New Roman"/>
          <w:b/>
          <w:bCs/>
          <w:sz w:val="24"/>
          <w:szCs w:val="24"/>
        </w:rPr>
      </w:pPr>
    </w:p>
    <w:p w14:paraId="00F3E5B2"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6.1-</w:t>
      </w:r>
      <w:r w:rsidRPr="00F511DB">
        <w:rPr>
          <w:rFonts w:ascii="Times New Roman" w:hAnsi="Times New Roman"/>
          <w:sz w:val="24"/>
          <w:szCs w:val="24"/>
        </w:rPr>
        <w:t xml:space="preserve"> Os pagamentos serão realizados no prazo de até 15 (quinze) dias úteis, a contar do recebimento definitivo dos produtos, desde que emitido o documento fiscal correspondente.</w:t>
      </w:r>
    </w:p>
    <w:p w14:paraId="27BF8082" w14:textId="77777777" w:rsidR="00747CE2" w:rsidRPr="00F511DB" w:rsidRDefault="00747CE2" w:rsidP="00747CE2">
      <w:pPr>
        <w:spacing w:after="0" w:line="360" w:lineRule="auto"/>
        <w:jc w:val="both"/>
        <w:rPr>
          <w:rFonts w:ascii="Times New Roman" w:hAnsi="Times New Roman"/>
          <w:sz w:val="24"/>
          <w:szCs w:val="24"/>
          <w:highlight w:val="green"/>
        </w:rPr>
      </w:pPr>
    </w:p>
    <w:p w14:paraId="78B1C075"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6.2- </w:t>
      </w:r>
      <w:r w:rsidRPr="00F511DB">
        <w:rPr>
          <w:rFonts w:ascii="Times New Roman" w:hAnsi="Times New Roman"/>
          <w:sz w:val="24"/>
          <w:szCs w:val="24"/>
        </w:rPr>
        <w:t>Em caso de irregularidade na emissão dos documentos fiscais, o prazo de pagamento será contado a partir de sua reapresentação, desde que devidamente regularizados.</w:t>
      </w:r>
    </w:p>
    <w:p w14:paraId="56314DEA" w14:textId="77777777" w:rsidR="00747CE2" w:rsidRPr="00F511DB" w:rsidRDefault="00747CE2" w:rsidP="00747CE2">
      <w:pPr>
        <w:spacing w:after="0" w:line="360" w:lineRule="auto"/>
        <w:ind w:firstLine="708"/>
        <w:jc w:val="both"/>
        <w:rPr>
          <w:rFonts w:ascii="Times New Roman" w:hAnsi="Times New Roman"/>
          <w:sz w:val="24"/>
          <w:szCs w:val="24"/>
        </w:rPr>
      </w:pPr>
    </w:p>
    <w:p w14:paraId="3C86E08D"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6.3 -</w:t>
      </w:r>
      <w:r w:rsidRPr="00F511DB">
        <w:rPr>
          <w:rFonts w:ascii="Times New Roman" w:hAnsi="Times New Roman"/>
          <w:sz w:val="24"/>
          <w:szCs w:val="24"/>
        </w:rPr>
        <w:t xml:space="preserve"> No momento do pagamento, serão feitas as retenções impostas pela legislação vigente, quando for o caso.</w:t>
      </w:r>
    </w:p>
    <w:p w14:paraId="1D615332" w14:textId="77777777" w:rsidR="00747CE2" w:rsidRPr="00F511DB" w:rsidRDefault="00747CE2" w:rsidP="00747CE2">
      <w:pPr>
        <w:pStyle w:val="Default"/>
        <w:spacing w:line="360" w:lineRule="auto"/>
        <w:jc w:val="both"/>
        <w:rPr>
          <w:rFonts w:ascii="Times New Roman" w:hAnsi="Times New Roman" w:cs="Times New Roman"/>
          <w:b/>
          <w:bCs/>
          <w:color w:val="auto"/>
          <w:highlight w:val="green"/>
        </w:rPr>
      </w:pPr>
    </w:p>
    <w:p w14:paraId="39C17410"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4D8E6DEB"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6C1B9D9F"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7A7AC103" w14:textId="77777777" w:rsidR="00747CE2" w:rsidRPr="00F511DB" w:rsidRDefault="00747CE2" w:rsidP="00747CE2">
      <w:pPr>
        <w:pStyle w:val="Default"/>
        <w:spacing w:line="360" w:lineRule="auto"/>
        <w:jc w:val="both"/>
        <w:rPr>
          <w:rFonts w:ascii="Times New Roman" w:hAnsi="Times New Roman" w:cs="Times New Roman"/>
          <w:color w:val="auto"/>
          <w:highlight w:val="green"/>
        </w:rPr>
      </w:pPr>
    </w:p>
    <w:p w14:paraId="524B91CA"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crédito em conta bancária indicada pela licitante adjudicatária desde que no Banco do Brasil S.A.;</w:t>
      </w:r>
    </w:p>
    <w:p w14:paraId="3824DC68" w14:textId="77777777" w:rsidR="00747CE2" w:rsidRPr="00F511DB" w:rsidRDefault="00747CE2" w:rsidP="00747CE2">
      <w:pPr>
        <w:pStyle w:val="Default"/>
        <w:spacing w:line="360" w:lineRule="auto"/>
        <w:jc w:val="both"/>
        <w:rPr>
          <w:rFonts w:ascii="Times New Roman" w:hAnsi="Times New Roman" w:cs="Times New Roman"/>
          <w:color w:val="auto"/>
          <w:highlight w:val="green"/>
        </w:rPr>
      </w:pPr>
    </w:p>
    <w:p w14:paraId="79285C71"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emissão de boleto por parte da credora/contratada e encaminhado à Prefeitura Municipal para pagamento.</w:t>
      </w:r>
    </w:p>
    <w:p w14:paraId="1C6F5303" w14:textId="77777777" w:rsidR="00747CE2" w:rsidRPr="00F511DB" w:rsidRDefault="00747CE2" w:rsidP="00747CE2">
      <w:pPr>
        <w:pStyle w:val="Default"/>
        <w:spacing w:line="360" w:lineRule="auto"/>
        <w:jc w:val="both"/>
        <w:rPr>
          <w:rFonts w:ascii="Times New Roman" w:hAnsi="Times New Roman" w:cs="Times New Roman"/>
          <w:color w:val="auto"/>
        </w:rPr>
      </w:pPr>
    </w:p>
    <w:p w14:paraId="75D06C95" w14:textId="77777777" w:rsidR="00747CE2" w:rsidRPr="00F511DB" w:rsidRDefault="00747CE2" w:rsidP="00747CE2">
      <w:pPr>
        <w:pStyle w:val="SemEspaamento"/>
        <w:spacing w:line="360" w:lineRule="auto"/>
        <w:ind w:firstLine="708"/>
        <w:jc w:val="both"/>
      </w:pPr>
      <w:r w:rsidRPr="00F511DB">
        <w:rPr>
          <w:b/>
        </w:rPr>
        <w:t xml:space="preserve">6.5- </w:t>
      </w:r>
      <w:r w:rsidRPr="00F511DB">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57E28FCE" w14:textId="77777777" w:rsidR="00747CE2" w:rsidRPr="00F511DB" w:rsidRDefault="00747CE2" w:rsidP="00747CE2">
      <w:pPr>
        <w:pStyle w:val="SemEspaamento"/>
        <w:spacing w:line="360" w:lineRule="auto"/>
        <w:ind w:firstLine="708"/>
        <w:jc w:val="both"/>
      </w:pPr>
    </w:p>
    <w:p w14:paraId="29B3BF75" w14:textId="77777777" w:rsidR="00747CE2" w:rsidRPr="00F511DB" w:rsidRDefault="00747CE2" w:rsidP="00747CE2">
      <w:pPr>
        <w:pStyle w:val="SemEspaamento"/>
        <w:spacing w:line="360" w:lineRule="auto"/>
        <w:ind w:firstLine="708"/>
        <w:jc w:val="both"/>
      </w:pPr>
      <w:r w:rsidRPr="00F511DB">
        <w:rPr>
          <w:b/>
        </w:rPr>
        <w:t>6.6-</w:t>
      </w:r>
      <w:r w:rsidRPr="00F511DB">
        <w:t xml:space="preserve"> Constatadas irregularidades no fornecimento, o pagamento ficará sobrestado até que sejam apuradas as responsabilidades pelas irregularidades, sejam prejuízo das penalidades cabíveis. </w:t>
      </w:r>
    </w:p>
    <w:p w14:paraId="6FC4BB60" w14:textId="77777777" w:rsidR="00747CE2" w:rsidRPr="00F511DB" w:rsidRDefault="00747CE2" w:rsidP="00747CE2">
      <w:pPr>
        <w:pStyle w:val="Default"/>
        <w:spacing w:line="360" w:lineRule="auto"/>
        <w:jc w:val="both"/>
        <w:rPr>
          <w:rFonts w:ascii="Times New Roman" w:hAnsi="Times New Roman" w:cs="Times New Roman"/>
          <w:b/>
          <w:bCs/>
          <w:color w:val="auto"/>
        </w:rPr>
      </w:pPr>
    </w:p>
    <w:p w14:paraId="695543D7" w14:textId="77777777" w:rsidR="00747CE2" w:rsidRPr="00F511DB" w:rsidRDefault="00747CE2" w:rsidP="00747CE2">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7187397" w14:textId="77777777" w:rsidR="00747CE2" w:rsidRPr="00F511DB" w:rsidRDefault="00747CE2" w:rsidP="00747CE2">
      <w:pPr>
        <w:pStyle w:val="Default"/>
        <w:spacing w:line="360" w:lineRule="auto"/>
        <w:jc w:val="both"/>
        <w:rPr>
          <w:rFonts w:ascii="Times New Roman" w:hAnsi="Times New Roman" w:cs="Times New Roman"/>
          <w:bCs/>
          <w:color w:val="auto"/>
        </w:rPr>
      </w:pPr>
    </w:p>
    <w:p w14:paraId="50170B39"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F16595C"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376ED51F"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6.9- </w:t>
      </w:r>
      <w:r w:rsidRPr="00F511DB">
        <w:rPr>
          <w:rFonts w:ascii="Times New Roman" w:hAnsi="Times New Roman" w:cs="Times New Roman"/>
          <w:color w:val="auto"/>
        </w:rPr>
        <w:t>Feito o pedido de revisão, a Administração fará cotações de preços no mercado, visando verificar a compatibilidade do preço requerido com o preço praticado no mercado.</w:t>
      </w:r>
    </w:p>
    <w:p w14:paraId="31F2D0AB"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4B3BF1C2"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6.10- </w:t>
      </w:r>
      <w:r w:rsidRPr="00F511DB">
        <w:rPr>
          <w:rFonts w:ascii="Times New Roman" w:hAnsi="Times New Roman" w:cs="Times New Roman"/>
          <w:color w:val="auto"/>
        </w:rPr>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w:t>
      </w:r>
      <w:r w:rsidRPr="00F511DB">
        <w:rPr>
          <w:rFonts w:ascii="Times New Roman" w:hAnsi="Times New Roman" w:cs="Times New Roman"/>
          <w:color w:val="auto"/>
        </w:rPr>
        <w:lastRenderedPageBreak/>
        <w:t>entrega dos produtos ou a prestação dos serviços quanto aos aspectos da qualidade e do custo final para o fornecimento.</w:t>
      </w:r>
    </w:p>
    <w:p w14:paraId="55B67DCF"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55056256"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6.11- </w:t>
      </w:r>
      <w:r w:rsidRPr="00F511DB">
        <w:rPr>
          <w:rFonts w:ascii="Times New Roman" w:hAnsi="Times New Roman" w:cs="Times New Roman"/>
          <w:color w:val="auto"/>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4A9A6BE9" w14:textId="77777777" w:rsidR="00747CE2" w:rsidRPr="00F511DB" w:rsidRDefault="00747CE2" w:rsidP="00747CE2">
      <w:pPr>
        <w:pStyle w:val="SemEspaamento"/>
        <w:spacing w:line="360" w:lineRule="auto"/>
        <w:jc w:val="both"/>
      </w:pPr>
    </w:p>
    <w:p w14:paraId="212AAE5A" w14:textId="77777777" w:rsidR="00747CE2" w:rsidRPr="00F511DB" w:rsidRDefault="00747CE2" w:rsidP="00747CE2">
      <w:pPr>
        <w:shd w:val="clear" w:color="auto" w:fill="BFBFBF" w:themeFill="background1" w:themeFillShade="BF"/>
        <w:spacing w:after="0" w:line="360" w:lineRule="auto"/>
        <w:jc w:val="both"/>
        <w:rPr>
          <w:rStyle w:val="Forte"/>
          <w:sz w:val="24"/>
          <w:szCs w:val="24"/>
        </w:rPr>
      </w:pPr>
      <w:r w:rsidRPr="00F511DB">
        <w:rPr>
          <w:rFonts w:ascii="Times New Roman" w:hAnsi="Times New Roman"/>
          <w:b/>
          <w:sz w:val="24"/>
          <w:szCs w:val="24"/>
        </w:rPr>
        <w:t>CLÁUSULA SÉTIMA</w:t>
      </w:r>
      <w:r w:rsidRPr="00F511DB">
        <w:rPr>
          <w:rStyle w:val="Forte"/>
          <w:sz w:val="24"/>
          <w:szCs w:val="24"/>
        </w:rPr>
        <w:t xml:space="preserve"> </w:t>
      </w:r>
      <w:r w:rsidRPr="00AB2B18">
        <w:rPr>
          <w:rStyle w:val="Forte"/>
          <w:rFonts w:ascii="Times New Roman" w:hAnsi="Times New Roman"/>
          <w:sz w:val="24"/>
          <w:szCs w:val="24"/>
        </w:rPr>
        <w:t>– DO CRONOGRAMA DE DESEMBOLSO</w:t>
      </w:r>
    </w:p>
    <w:p w14:paraId="7D6F6AF7" w14:textId="77777777" w:rsidR="00747CE2" w:rsidRPr="00F511DB" w:rsidRDefault="00747CE2" w:rsidP="00747CE2">
      <w:pPr>
        <w:spacing w:after="0" w:line="360" w:lineRule="auto"/>
        <w:jc w:val="both"/>
        <w:rPr>
          <w:rStyle w:val="Forte"/>
          <w:sz w:val="24"/>
          <w:szCs w:val="24"/>
        </w:rPr>
      </w:pPr>
    </w:p>
    <w:p w14:paraId="36676F61" w14:textId="77777777" w:rsidR="00747CE2" w:rsidRPr="00F511DB" w:rsidRDefault="00747CE2" w:rsidP="00747CE2">
      <w:pPr>
        <w:spacing w:after="0" w:line="360" w:lineRule="auto"/>
        <w:ind w:firstLine="708"/>
        <w:jc w:val="both"/>
        <w:rPr>
          <w:rFonts w:ascii="Times New Roman" w:hAnsi="Times New Roman"/>
          <w:bCs/>
          <w:sz w:val="24"/>
          <w:szCs w:val="24"/>
        </w:rPr>
      </w:pPr>
      <w:r w:rsidRPr="00F511DB">
        <w:rPr>
          <w:rFonts w:ascii="Times New Roman" w:hAnsi="Times New Roman"/>
          <w:b/>
          <w:sz w:val="24"/>
          <w:szCs w:val="24"/>
        </w:rPr>
        <w:t>7.1-</w:t>
      </w:r>
      <w:r w:rsidRPr="00F511DB">
        <w:rPr>
          <w:rFonts w:ascii="Times New Roman" w:hAnsi="Times New Roman"/>
          <w:sz w:val="24"/>
          <w:szCs w:val="24"/>
        </w:rPr>
        <w:t xml:space="preserve"> O cronograma de desembolso se dará </w:t>
      </w:r>
      <w:r>
        <w:rPr>
          <w:rFonts w:ascii="Times New Roman" w:hAnsi="Times New Roman"/>
          <w:sz w:val="24"/>
          <w:szCs w:val="24"/>
        </w:rPr>
        <w:t>de forma parcelada</w:t>
      </w:r>
      <w:r w:rsidRPr="00F511DB">
        <w:rPr>
          <w:rFonts w:ascii="Times New Roman" w:hAnsi="Times New Roman"/>
          <w:sz w:val="24"/>
          <w:szCs w:val="24"/>
        </w:rPr>
        <w:t xml:space="preserve">, de acordo com a disponibilidade financeira da Contratante. </w:t>
      </w:r>
    </w:p>
    <w:p w14:paraId="3928BA93"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OITAVA – DA VIGÊNCIA</w:t>
      </w:r>
    </w:p>
    <w:p w14:paraId="6A8A672D" w14:textId="77777777" w:rsidR="00747CE2" w:rsidRPr="00F511DB" w:rsidRDefault="00747CE2" w:rsidP="00747CE2">
      <w:pPr>
        <w:pStyle w:val="SemEspaamento"/>
        <w:spacing w:line="360" w:lineRule="auto"/>
        <w:jc w:val="both"/>
        <w:rPr>
          <w:b/>
        </w:rPr>
      </w:pPr>
    </w:p>
    <w:p w14:paraId="5AA51804" w14:textId="77777777" w:rsidR="00747CE2" w:rsidRPr="00F511DB" w:rsidRDefault="00747CE2" w:rsidP="00747CE2">
      <w:pPr>
        <w:pStyle w:val="SemEspaamento"/>
        <w:spacing w:line="360" w:lineRule="auto"/>
        <w:ind w:firstLine="708"/>
        <w:jc w:val="both"/>
      </w:pPr>
      <w:r w:rsidRPr="00F511DB">
        <w:rPr>
          <w:b/>
        </w:rPr>
        <w:t>8.1-</w:t>
      </w:r>
      <w:r w:rsidRPr="00F511DB">
        <w:t xml:space="preserve"> O prazo de vigência deste contrato tem início na data da sua assinatura e término na data de 31 de dezembro de 202</w:t>
      </w:r>
      <w:r>
        <w:t>3</w:t>
      </w:r>
      <w:r w:rsidRPr="00F511DB">
        <w:t>, salvo ocorrência de Termos Aditivos, desde que a necessidade seja comprovada, aceita e a prorrogação seja devidamente autorizada, considerando-se ainda se for de interesse do Município e, ainda nos termos do artigo 57, da Lei nº 8.666/93.</w:t>
      </w:r>
    </w:p>
    <w:p w14:paraId="0A973629" w14:textId="77777777" w:rsidR="00747CE2" w:rsidRPr="00F511DB" w:rsidRDefault="00747CE2" w:rsidP="00747CE2">
      <w:pPr>
        <w:pStyle w:val="SemEspaamento"/>
        <w:spacing w:line="360" w:lineRule="auto"/>
        <w:jc w:val="both"/>
      </w:pPr>
    </w:p>
    <w:p w14:paraId="66057B2A"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NONA - DOS PROCEDIMENTOS PARA O FORNECIMENTO</w:t>
      </w:r>
    </w:p>
    <w:p w14:paraId="7B52E3E7" w14:textId="77777777" w:rsidR="00747CE2" w:rsidRPr="00F511DB" w:rsidRDefault="00747CE2" w:rsidP="00747CE2">
      <w:pPr>
        <w:spacing w:after="0" w:line="360" w:lineRule="auto"/>
        <w:jc w:val="both"/>
        <w:rPr>
          <w:rFonts w:ascii="Times New Roman" w:hAnsi="Times New Roman"/>
          <w:b/>
          <w:sz w:val="24"/>
          <w:szCs w:val="24"/>
        </w:rPr>
      </w:pPr>
    </w:p>
    <w:p w14:paraId="35FE1978"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9.1-</w:t>
      </w:r>
      <w:r w:rsidRPr="00F511DB">
        <w:rPr>
          <w:rFonts w:ascii="Times New Roman" w:hAnsi="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nº </w:t>
      </w:r>
      <w:r>
        <w:rPr>
          <w:rFonts w:ascii="Times New Roman" w:hAnsi="Times New Roman"/>
          <w:sz w:val="24"/>
          <w:szCs w:val="24"/>
        </w:rPr>
        <w:t>31/2023</w:t>
      </w:r>
      <w:r w:rsidRPr="00F511DB">
        <w:rPr>
          <w:rFonts w:ascii="Times New Roman" w:hAnsi="Times New Roman"/>
          <w:sz w:val="24"/>
          <w:szCs w:val="24"/>
        </w:rPr>
        <w:t>.</w:t>
      </w:r>
    </w:p>
    <w:p w14:paraId="7023D081" w14:textId="77777777" w:rsidR="00747CE2" w:rsidRPr="00F511DB" w:rsidRDefault="00747CE2" w:rsidP="00747CE2">
      <w:pPr>
        <w:spacing w:after="0" w:line="360" w:lineRule="auto"/>
        <w:jc w:val="both"/>
        <w:rPr>
          <w:rFonts w:ascii="Times New Roman" w:hAnsi="Times New Roman"/>
          <w:sz w:val="24"/>
          <w:szCs w:val="24"/>
        </w:rPr>
      </w:pPr>
    </w:p>
    <w:p w14:paraId="2902E2BF" w14:textId="77777777" w:rsidR="00747CE2" w:rsidRPr="00F511DB" w:rsidRDefault="00747CE2" w:rsidP="00747CE2">
      <w:pPr>
        <w:spacing w:after="0" w:line="360" w:lineRule="auto"/>
        <w:ind w:firstLine="705"/>
        <w:jc w:val="both"/>
        <w:rPr>
          <w:rFonts w:ascii="Times New Roman" w:hAnsi="Times New Roman"/>
          <w:sz w:val="24"/>
          <w:szCs w:val="24"/>
        </w:rPr>
      </w:pPr>
      <w:r w:rsidRPr="00F511DB">
        <w:rPr>
          <w:rFonts w:ascii="Times New Roman" w:hAnsi="Times New Roman"/>
          <w:b/>
          <w:sz w:val="24"/>
          <w:szCs w:val="24"/>
        </w:rPr>
        <w:t>9.2-</w:t>
      </w:r>
      <w:r w:rsidRPr="00F511DB">
        <w:rPr>
          <w:rFonts w:ascii="Times New Roman" w:hAnsi="Times New Roman"/>
          <w:sz w:val="24"/>
          <w:szCs w:val="24"/>
        </w:rPr>
        <w:t xml:space="preserve"> A Ordem de Compra é o documento hábil para aperfeiçoar o presente contrato de fornecimento e conterão:</w:t>
      </w:r>
    </w:p>
    <w:p w14:paraId="6EC172DB" w14:textId="77777777" w:rsidR="00747CE2" w:rsidRPr="00F511DB" w:rsidRDefault="00747CE2" w:rsidP="00747CE2">
      <w:pPr>
        <w:spacing w:after="0" w:line="360" w:lineRule="auto"/>
        <w:jc w:val="both"/>
        <w:rPr>
          <w:rFonts w:ascii="Times New Roman" w:hAnsi="Times New Roman"/>
          <w:sz w:val="24"/>
          <w:szCs w:val="24"/>
        </w:rPr>
      </w:pPr>
      <w:r w:rsidRPr="00F511DB">
        <w:rPr>
          <w:rFonts w:ascii="Times New Roman" w:hAnsi="Times New Roman"/>
          <w:sz w:val="24"/>
          <w:szCs w:val="24"/>
        </w:rPr>
        <w:t xml:space="preserve"> </w:t>
      </w:r>
      <w:r w:rsidRPr="00F511DB">
        <w:rPr>
          <w:rFonts w:ascii="Times New Roman" w:hAnsi="Times New Roman"/>
          <w:sz w:val="24"/>
          <w:szCs w:val="24"/>
        </w:rPr>
        <w:tab/>
      </w:r>
    </w:p>
    <w:p w14:paraId="0E60219D" w14:textId="77777777" w:rsidR="00747CE2" w:rsidRPr="00F511DB" w:rsidRDefault="00747CE2" w:rsidP="00747CE2">
      <w:pPr>
        <w:pStyle w:val="PargrafodaLista"/>
        <w:numPr>
          <w:ilvl w:val="0"/>
          <w:numId w:val="9"/>
        </w:numPr>
        <w:spacing w:after="0" w:line="360" w:lineRule="auto"/>
        <w:jc w:val="both"/>
        <w:rPr>
          <w:rFonts w:ascii="Times New Roman" w:hAnsi="Times New Roman"/>
          <w:sz w:val="24"/>
          <w:szCs w:val="24"/>
        </w:rPr>
      </w:pPr>
      <w:r w:rsidRPr="00F511DB">
        <w:rPr>
          <w:rFonts w:ascii="Times New Roman" w:hAnsi="Times New Roman"/>
          <w:sz w:val="24"/>
          <w:szCs w:val="24"/>
        </w:rPr>
        <w:t>a especificação</w:t>
      </w:r>
      <w:r>
        <w:rPr>
          <w:rFonts w:ascii="Times New Roman" w:hAnsi="Times New Roman"/>
          <w:sz w:val="24"/>
          <w:szCs w:val="24"/>
        </w:rPr>
        <w:t xml:space="preserve"> </w:t>
      </w:r>
      <w:r w:rsidRPr="00F511DB">
        <w:rPr>
          <w:rFonts w:ascii="Times New Roman" w:hAnsi="Times New Roman"/>
          <w:sz w:val="24"/>
          <w:szCs w:val="24"/>
        </w:rPr>
        <w:t xml:space="preserve">e a quantidade do material; </w:t>
      </w:r>
    </w:p>
    <w:p w14:paraId="18F646CD" w14:textId="77777777" w:rsidR="00747CE2" w:rsidRPr="00F511DB" w:rsidRDefault="00747CE2" w:rsidP="00747CE2">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 xml:space="preserve">o prazo de entrega do material; </w:t>
      </w:r>
    </w:p>
    <w:p w14:paraId="3B06D3E1" w14:textId="77777777" w:rsidR="00747CE2" w:rsidRPr="00F511DB" w:rsidRDefault="00747CE2" w:rsidP="00747CE2">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 xml:space="preserve">o valor unitário e total a ser pago em decorrência do fornecimento; </w:t>
      </w:r>
    </w:p>
    <w:p w14:paraId="0FFB3B6E" w14:textId="77777777" w:rsidR="00747CE2" w:rsidRPr="00F511DB" w:rsidRDefault="00747CE2" w:rsidP="00747CE2">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o prazo de pagamento, contado da data do recebimento definitivo do material.</w:t>
      </w:r>
    </w:p>
    <w:p w14:paraId="34239286" w14:textId="77777777" w:rsidR="00747CE2" w:rsidRPr="00F511DB" w:rsidRDefault="00747CE2" w:rsidP="00747CE2">
      <w:pPr>
        <w:spacing w:after="0" w:line="360" w:lineRule="auto"/>
        <w:jc w:val="both"/>
        <w:rPr>
          <w:rFonts w:ascii="Times New Roman" w:hAnsi="Times New Roman"/>
          <w:sz w:val="24"/>
          <w:szCs w:val="24"/>
        </w:rPr>
      </w:pPr>
    </w:p>
    <w:p w14:paraId="53B8F4EC"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9.3- </w:t>
      </w:r>
      <w:r w:rsidRPr="00F511DB">
        <w:rPr>
          <w:rFonts w:ascii="Times New Roman" w:hAnsi="Times New Roman"/>
          <w:sz w:val="24"/>
          <w:szCs w:val="24"/>
        </w:rPr>
        <w:t>Não será admitido o fornecimento do item pela contratada sem prévia emissão de Ordem de Compra.</w:t>
      </w:r>
    </w:p>
    <w:p w14:paraId="7998DE31" w14:textId="77777777" w:rsidR="00747CE2" w:rsidRPr="00F511DB" w:rsidRDefault="00747CE2" w:rsidP="00747CE2">
      <w:pPr>
        <w:spacing w:after="0" w:line="360" w:lineRule="auto"/>
        <w:jc w:val="both"/>
        <w:rPr>
          <w:rFonts w:ascii="Times New Roman" w:hAnsi="Times New Roman"/>
          <w:sz w:val="24"/>
          <w:szCs w:val="24"/>
        </w:rPr>
      </w:pPr>
    </w:p>
    <w:p w14:paraId="7891038B"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 DOS PRAZOS PARA RETIRADA DE DOCUMENTOS E ENTREGA DO MATERIAL</w:t>
      </w:r>
    </w:p>
    <w:p w14:paraId="6E41F48A" w14:textId="77777777" w:rsidR="00747CE2" w:rsidRPr="00F511DB" w:rsidRDefault="00747CE2" w:rsidP="00747CE2">
      <w:pPr>
        <w:spacing w:after="0" w:line="360" w:lineRule="auto"/>
        <w:jc w:val="both"/>
        <w:rPr>
          <w:rFonts w:ascii="Times New Roman" w:hAnsi="Times New Roman"/>
          <w:b/>
          <w:sz w:val="24"/>
          <w:szCs w:val="24"/>
        </w:rPr>
      </w:pPr>
    </w:p>
    <w:p w14:paraId="734F3483"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10.1-</w:t>
      </w:r>
      <w:r w:rsidRPr="00F511DB">
        <w:rPr>
          <w:rFonts w:ascii="Times New Roman" w:hAnsi="Times New Roman"/>
          <w:sz w:val="24"/>
          <w:szCs w:val="24"/>
        </w:rPr>
        <w:t xml:space="preserve"> A contratada terá os seguintes prazos:</w:t>
      </w:r>
    </w:p>
    <w:p w14:paraId="409E7276" w14:textId="77777777" w:rsidR="00747CE2" w:rsidRPr="00F511DB" w:rsidRDefault="00747CE2" w:rsidP="00747CE2">
      <w:pPr>
        <w:spacing w:after="0" w:line="360" w:lineRule="auto"/>
        <w:jc w:val="both"/>
        <w:rPr>
          <w:rFonts w:ascii="Times New Roman" w:hAnsi="Times New Roman"/>
          <w:sz w:val="24"/>
          <w:szCs w:val="24"/>
        </w:rPr>
      </w:pPr>
    </w:p>
    <w:p w14:paraId="1999EFDD" w14:textId="77777777" w:rsidR="00747CE2" w:rsidRPr="00F511DB" w:rsidRDefault="00747CE2" w:rsidP="00747CE2">
      <w:pPr>
        <w:spacing w:after="0" w:line="360" w:lineRule="auto"/>
        <w:ind w:firstLine="708"/>
        <w:jc w:val="both"/>
        <w:rPr>
          <w:rFonts w:ascii="Times New Roman" w:hAnsi="Times New Roman"/>
          <w:b/>
          <w:sz w:val="24"/>
          <w:szCs w:val="24"/>
        </w:rPr>
      </w:pPr>
      <w:r w:rsidRPr="00F511DB">
        <w:rPr>
          <w:rFonts w:ascii="Times New Roman" w:hAnsi="Times New Roman"/>
          <w:b/>
          <w:sz w:val="24"/>
          <w:szCs w:val="24"/>
        </w:rPr>
        <w:t>I -</w:t>
      </w:r>
      <w:r w:rsidRPr="00F511DB">
        <w:rPr>
          <w:rFonts w:ascii="Times New Roman" w:hAnsi="Times New Roman"/>
          <w:sz w:val="24"/>
          <w:szCs w:val="24"/>
        </w:rPr>
        <w:t xml:space="preserve"> 03 (três) dias úteis para retirada da Ordem de Compra, contados da convocação para tanto;</w:t>
      </w:r>
    </w:p>
    <w:p w14:paraId="4193A057" w14:textId="77777777" w:rsidR="00747CE2" w:rsidRPr="00F511DB" w:rsidRDefault="00747CE2" w:rsidP="00747CE2">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bCs/>
          <w:sz w:val="24"/>
          <w:szCs w:val="24"/>
        </w:rPr>
        <w:t>até</w:t>
      </w:r>
      <w:proofErr w:type="gramEnd"/>
      <w:r w:rsidRPr="00F511DB">
        <w:rPr>
          <w:rFonts w:ascii="Times New Roman" w:hAnsi="Times New Roman" w:cs="Times New Roman"/>
          <w:bCs/>
          <w:sz w:val="24"/>
          <w:szCs w:val="24"/>
        </w:rPr>
        <w:t xml:space="preserve"> </w:t>
      </w:r>
      <w:r w:rsidRPr="00F511DB">
        <w:rPr>
          <w:rFonts w:ascii="Times New Roman" w:hAnsi="Times New Roman" w:cs="Times New Roman"/>
          <w:sz w:val="24"/>
          <w:szCs w:val="24"/>
        </w:rPr>
        <w:t xml:space="preserve">05 (cinco) dias úteis, contados do recebimento da Autorização de Fornecimento expedida pela Administração, para entregar o item. </w:t>
      </w:r>
    </w:p>
    <w:p w14:paraId="577B0624"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PRIMEIRA - DA FORMA E DO LOCAL DE ENTREGA</w:t>
      </w:r>
    </w:p>
    <w:p w14:paraId="25A7796F" w14:textId="77777777" w:rsidR="00747CE2" w:rsidRPr="00F511DB" w:rsidRDefault="00747CE2" w:rsidP="00747CE2">
      <w:pPr>
        <w:spacing w:after="0" w:line="360" w:lineRule="auto"/>
        <w:jc w:val="both"/>
        <w:rPr>
          <w:rFonts w:ascii="Times New Roman" w:hAnsi="Times New Roman"/>
          <w:b/>
          <w:sz w:val="24"/>
          <w:szCs w:val="24"/>
        </w:rPr>
      </w:pPr>
    </w:p>
    <w:p w14:paraId="24EA4F73"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Pr>
          <w:rFonts w:ascii="Times New Roman" w:hAnsi="Times New Roman" w:cs="Times New Roman"/>
          <w:color w:val="auto"/>
        </w:rPr>
        <w:t>31/2023</w:t>
      </w:r>
      <w:r w:rsidRPr="00F511DB">
        <w:rPr>
          <w:rFonts w:ascii="Times New Roman" w:hAnsi="Times New Roman" w:cs="Times New Roman"/>
          <w:color w:val="auto"/>
        </w:rPr>
        <w:t xml:space="preserve"> e seus Anexos.</w:t>
      </w:r>
    </w:p>
    <w:p w14:paraId="4BF6A420"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5003460D"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11.2-</w:t>
      </w:r>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objeto desta licitação ser</w:t>
      </w:r>
      <w:r>
        <w:rPr>
          <w:rFonts w:ascii="Times New Roman" w:hAnsi="Times New Roman"/>
          <w:sz w:val="24"/>
          <w:szCs w:val="24"/>
        </w:rPr>
        <w:t>ão</w:t>
      </w:r>
      <w:r w:rsidRPr="00F511DB">
        <w:rPr>
          <w:rFonts w:ascii="Times New Roman" w:hAnsi="Times New Roman"/>
          <w:sz w:val="24"/>
          <w:szCs w:val="24"/>
        </w:rPr>
        <w:t xml:space="preserve"> entregue</w:t>
      </w:r>
      <w:r>
        <w:rPr>
          <w:rFonts w:ascii="Times New Roman" w:hAnsi="Times New Roman"/>
          <w:sz w:val="24"/>
          <w:szCs w:val="24"/>
        </w:rPr>
        <w:t>s</w:t>
      </w:r>
      <w:r w:rsidRPr="00F511DB">
        <w:rPr>
          <w:rFonts w:ascii="Times New Roman" w:hAnsi="Times New Roman"/>
          <w:sz w:val="24"/>
          <w:szCs w:val="24"/>
        </w:rPr>
        <w:t xml:space="preserve">, no prazo de </w:t>
      </w:r>
      <w:r w:rsidRPr="00F511DB">
        <w:rPr>
          <w:rFonts w:ascii="Times New Roman" w:hAnsi="Times New Roman"/>
          <w:bCs/>
          <w:sz w:val="24"/>
          <w:szCs w:val="24"/>
        </w:rPr>
        <w:t xml:space="preserve">até </w:t>
      </w:r>
      <w:r w:rsidRPr="00F511DB">
        <w:rPr>
          <w:rFonts w:ascii="Times New Roman" w:hAnsi="Times New Roman"/>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28A3462D" w14:textId="77777777" w:rsidR="00747CE2" w:rsidRPr="00F511DB" w:rsidRDefault="00747CE2" w:rsidP="00747CE2">
      <w:pPr>
        <w:spacing w:after="0" w:line="360" w:lineRule="auto"/>
        <w:ind w:firstLine="708"/>
        <w:jc w:val="both"/>
        <w:rPr>
          <w:rFonts w:ascii="Times New Roman" w:hAnsi="Times New Roman"/>
          <w:sz w:val="24"/>
          <w:szCs w:val="24"/>
        </w:rPr>
      </w:pPr>
    </w:p>
    <w:p w14:paraId="1AC803F1"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objeto desta licitação dever</w:t>
      </w:r>
      <w:r>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064BF4FE"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2B026FD8"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ser</w:t>
      </w:r>
      <w:r>
        <w:rPr>
          <w:rFonts w:ascii="Times New Roman" w:hAnsi="Times New Roman" w:cs="Times New Roman"/>
          <w:color w:val="auto"/>
        </w:rPr>
        <w:t>ão</w:t>
      </w:r>
      <w:r w:rsidRPr="00F511DB">
        <w:rPr>
          <w:rFonts w:ascii="Times New Roman" w:hAnsi="Times New Roman" w:cs="Times New Roman"/>
          <w:color w:val="auto"/>
        </w:rPr>
        <w:t xml:space="preserve"> fornecido</w:t>
      </w:r>
      <w:r>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17897475" w14:textId="77777777" w:rsidR="00747CE2" w:rsidRPr="00F511DB" w:rsidRDefault="00747CE2" w:rsidP="00747CE2">
      <w:pPr>
        <w:pStyle w:val="Default"/>
        <w:spacing w:line="360" w:lineRule="auto"/>
        <w:jc w:val="both"/>
        <w:rPr>
          <w:rFonts w:ascii="Times New Roman" w:hAnsi="Times New Roman" w:cs="Times New Roman"/>
          <w:color w:val="auto"/>
        </w:rPr>
      </w:pPr>
    </w:p>
    <w:p w14:paraId="0F456ED2"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5B9183F"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58E41E4C"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SEGUNDA - DAS OBRIGAÇÕES DA CONTRATADA</w:t>
      </w:r>
    </w:p>
    <w:p w14:paraId="426B3BBA" w14:textId="77777777" w:rsidR="00747CE2" w:rsidRPr="00F511DB" w:rsidRDefault="00747CE2" w:rsidP="00747CE2">
      <w:pPr>
        <w:spacing w:after="0" w:line="360" w:lineRule="auto"/>
        <w:jc w:val="both"/>
        <w:rPr>
          <w:rFonts w:ascii="Times New Roman" w:hAnsi="Times New Roman"/>
          <w:b/>
          <w:sz w:val="24"/>
          <w:szCs w:val="24"/>
        </w:rPr>
      </w:pPr>
    </w:p>
    <w:p w14:paraId="26DF1A8D"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12.1-</w:t>
      </w:r>
      <w:r w:rsidRPr="00F511DB">
        <w:rPr>
          <w:rFonts w:ascii="Times New Roman" w:hAnsi="Times New Roman"/>
          <w:sz w:val="24"/>
          <w:szCs w:val="24"/>
        </w:rPr>
        <w:t xml:space="preserve"> Constituem obrigações da contratada:</w:t>
      </w:r>
    </w:p>
    <w:p w14:paraId="580A4DBE" w14:textId="77777777" w:rsidR="00747CE2" w:rsidRPr="00F511DB" w:rsidRDefault="00747CE2" w:rsidP="00747CE2">
      <w:pPr>
        <w:spacing w:after="0" w:line="360" w:lineRule="auto"/>
        <w:jc w:val="both"/>
        <w:rPr>
          <w:rFonts w:ascii="Times New Roman" w:hAnsi="Times New Roman"/>
          <w:sz w:val="24"/>
          <w:szCs w:val="24"/>
        </w:rPr>
      </w:pPr>
    </w:p>
    <w:p w14:paraId="1E55468C"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 -</w:t>
      </w:r>
      <w:r w:rsidRPr="00F511DB">
        <w:rPr>
          <w:rFonts w:ascii="Times New Roman" w:hAnsi="Times New Roman"/>
          <w:sz w:val="24"/>
          <w:szCs w:val="24"/>
        </w:rPr>
        <w:t xml:space="preserve"> </w:t>
      </w:r>
      <w:proofErr w:type="gramStart"/>
      <w:r w:rsidRPr="00F511DB">
        <w:rPr>
          <w:rFonts w:ascii="Times New Roman" w:hAnsi="Times New Roman"/>
          <w:sz w:val="24"/>
          <w:szCs w:val="24"/>
        </w:rPr>
        <w:t>atender</w:t>
      </w:r>
      <w:proofErr w:type="gramEnd"/>
      <w:r w:rsidRPr="00F511DB">
        <w:rPr>
          <w:rFonts w:ascii="Times New Roman" w:hAnsi="Times New Roman"/>
          <w:sz w:val="24"/>
          <w:szCs w:val="24"/>
        </w:rPr>
        <w:t>, no prazo fixado, às convocações para retirada da Ordem de Compra;</w:t>
      </w:r>
    </w:p>
    <w:p w14:paraId="48801824" w14:textId="77777777" w:rsidR="00747CE2" w:rsidRPr="00F511DB" w:rsidRDefault="00747CE2" w:rsidP="00747CE2">
      <w:pPr>
        <w:spacing w:after="0" w:line="360" w:lineRule="auto"/>
        <w:jc w:val="both"/>
        <w:rPr>
          <w:rFonts w:ascii="Times New Roman" w:hAnsi="Times New Roman"/>
          <w:sz w:val="24"/>
          <w:szCs w:val="24"/>
        </w:rPr>
      </w:pPr>
    </w:p>
    <w:p w14:paraId="752AE827"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II – </w:t>
      </w:r>
      <w:proofErr w:type="gramStart"/>
      <w:r w:rsidRPr="00F511DB">
        <w:rPr>
          <w:rFonts w:ascii="Times New Roman" w:hAnsi="Times New Roman"/>
          <w:sz w:val="24"/>
          <w:szCs w:val="24"/>
        </w:rPr>
        <w:t>fornecer</w:t>
      </w:r>
      <w:proofErr w:type="gramEnd"/>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de acordo com as especificações contidas nas Ordens de Compras;</w:t>
      </w:r>
    </w:p>
    <w:p w14:paraId="0A192086" w14:textId="77777777" w:rsidR="00747CE2" w:rsidRPr="00F511DB" w:rsidRDefault="00747CE2" w:rsidP="00747CE2">
      <w:pPr>
        <w:spacing w:after="0" w:line="360" w:lineRule="auto"/>
        <w:jc w:val="both"/>
        <w:rPr>
          <w:rFonts w:ascii="Times New Roman" w:hAnsi="Times New Roman"/>
          <w:sz w:val="24"/>
          <w:szCs w:val="24"/>
        </w:rPr>
      </w:pPr>
    </w:p>
    <w:p w14:paraId="01016E01"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III - </w:t>
      </w:r>
      <w:r w:rsidRPr="00F511DB">
        <w:rPr>
          <w:rFonts w:ascii="Times New Roman" w:hAnsi="Times New Roman"/>
          <w:sz w:val="24"/>
          <w:szCs w:val="24"/>
        </w:rPr>
        <w:t>respeitar o prazo de entrega estabelecido neste contrato;</w:t>
      </w:r>
    </w:p>
    <w:p w14:paraId="2EE5CE1E"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IV –</w:t>
      </w:r>
      <w:r w:rsidRPr="00F511DB">
        <w:rPr>
          <w:rFonts w:ascii="Times New Roman" w:hAnsi="Times New Roman"/>
          <w:sz w:val="24"/>
          <w:szCs w:val="24"/>
        </w:rPr>
        <w:t xml:space="preserve"> </w:t>
      </w:r>
      <w:proofErr w:type="gramStart"/>
      <w:r w:rsidRPr="00F511DB">
        <w:rPr>
          <w:rFonts w:ascii="Times New Roman" w:hAnsi="Times New Roman"/>
          <w:sz w:val="24"/>
          <w:szCs w:val="24"/>
        </w:rPr>
        <w:t>substituir</w:t>
      </w:r>
      <w:proofErr w:type="gramEnd"/>
      <w:r w:rsidRPr="00F511DB">
        <w:rPr>
          <w:rFonts w:ascii="Times New Roman" w:hAnsi="Times New Roman"/>
          <w:sz w:val="24"/>
          <w:szCs w:val="24"/>
        </w:rPr>
        <w:t>, no prazo fixado, o material entregue fora das especificações ou com quaisquer outras irregularidades;</w:t>
      </w:r>
    </w:p>
    <w:p w14:paraId="41211FC1" w14:textId="77777777" w:rsidR="00747CE2" w:rsidRPr="00F511DB" w:rsidRDefault="00747CE2" w:rsidP="00747CE2">
      <w:pPr>
        <w:spacing w:after="0" w:line="360" w:lineRule="auto"/>
        <w:jc w:val="both"/>
        <w:rPr>
          <w:rFonts w:ascii="Times New Roman" w:hAnsi="Times New Roman"/>
          <w:sz w:val="24"/>
          <w:szCs w:val="24"/>
        </w:rPr>
      </w:pPr>
    </w:p>
    <w:p w14:paraId="2ECBFFB3"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 -</w:t>
      </w:r>
      <w:r w:rsidRPr="00F511DB">
        <w:rPr>
          <w:rFonts w:ascii="Times New Roman" w:hAnsi="Times New Roman"/>
          <w:sz w:val="24"/>
          <w:szCs w:val="24"/>
        </w:rPr>
        <w:t xml:space="preserve"> </w:t>
      </w:r>
      <w:proofErr w:type="gramStart"/>
      <w:r w:rsidRPr="00F511DB">
        <w:rPr>
          <w:rFonts w:ascii="Times New Roman" w:hAnsi="Times New Roman"/>
          <w:sz w:val="24"/>
          <w:szCs w:val="24"/>
        </w:rPr>
        <w:t>manter</w:t>
      </w:r>
      <w:proofErr w:type="gramEnd"/>
      <w:r w:rsidRPr="00F511DB">
        <w:rPr>
          <w:rFonts w:ascii="Times New Roman" w:hAnsi="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631D4A3F" w14:textId="77777777" w:rsidR="00747CE2" w:rsidRPr="00F511DB" w:rsidRDefault="00747CE2" w:rsidP="00747CE2">
      <w:pPr>
        <w:spacing w:after="0" w:line="360" w:lineRule="auto"/>
        <w:jc w:val="both"/>
        <w:rPr>
          <w:rFonts w:ascii="Times New Roman" w:hAnsi="Times New Roman"/>
          <w:sz w:val="24"/>
          <w:szCs w:val="24"/>
        </w:rPr>
      </w:pPr>
    </w:p>
    <w:p w14:paraId="75B63304"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VI –</w:t>
      </w:r>
      <w:r w:rsidRPr="00F511DB">
        <w:rPr>
          <w:rFonts w:ascii="Times New Roman" w:hAnsi="Times New Roman"/>
          <w:sz w:val="24"/>
          <w:szCs w:val="24"/>
        </w:rPr>
        <w:t xml:space="preserve"> </w:t>
      </w:r>
      <w:proofErr w:type="gramStart"/>
      <w:r w:rsidRPr="00F511DB">
        <w:rPr>
          <w:rFonts w:ascii="Times New Roman" w:hAnsi="Times New Roman"/>
          <w:sz w:val="24"/>
          <w:szCs w:val="24"/>
        </w:rPr>
        <w:t>comunicar</w:t>
      </w:r>
      <w:proofErr w:type="gramEnd"/>
      <w:r w:rsidRPr="00F511DB">
        <w:rPr>
          <w:rFonts w:ascii="Times New Roman" w:hAnsi="Times New Roman"/>
          <w:sz w:val="24"/>
          <w:szCs w:val="24"/>
        </w:rPr>
        <w:t xml:space="preserve"> ao contratante às alterações que possam interferir nos seus dados cadastrais;</w:t>
      </w:r>
    </w:p>
    <w:p w14:paraId="69D02260" w14:textId="77777777" w:rsidR="00747CE2" w:rsidRPr="00F511DB" w:rsidRDefault="00747CE2" w:rsidP="00747CE2">
      <w:pPr>
        <w:spacing w:after="0" w:line="360" w:lineRule="auto"/>
        <w:ind w:firstLine="708"/>
        <w:jc w:val="both"/>
        <w:rPr>
          <w:rFonts w:ascii="Times New Roman" w:hAnsi="Times New Roman"/>
          <w:sz w:val="24"/>
          <w:szCs w:val="24"/>
        </w:rPr>
      </w:pPr>
    </w:p>
    <w:p w14:paraId="70C3BBE0"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VII- </w:t>
      </w:r>
      <w:r w:rsidRPr="00F511DB">
        <w:rPr>
          <w:rFonts w:ascii="Times New Roman" w:hAnsi="Times New Roman"/>
          <w:sz w:val="24"/>
          <w:szCs w:val="24"/>
        </w:rPr>
        <w:t>constar nos preços todas as despesas que possam recair sobre o fornecimento, inclusive embalagem, frete, descarregamento, dentre outras;</w:t>
      </w:r>
    </w:p>
    <w:p w14:paraId="200B7C02" w14:textId="77777777" w:rsidR="00747CE2" w:rsidRPr="00F511DB" w:rsidRDefault="00747CE2" w:rsidP="00747CE2">
      <w:pPr>
        <w:spacing w:after="0" w:line="360" w:lineRule="auto"/>
        <w:ind w:firstLine="708"/>
        <w:jc w:val="both"/>
        <w:rPr>
          <w:rFonts w:ascii="Times New Roman" w:hAnsi="Times New Roman"/>
          <w:b/>
          <w:sz w:val="24"/>
          <w:szCs w:val="24"/>
        </w:rPr>
      </w:pPr>
    </w:p>
    <w:p w14:paraId="73A12779"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VIII –</w:t>
      </w:r>
      <w:r w:rsidRPr="00F511DB">
        <w:rPr>
          <w:rFonts w:ascii="Times New Roman" w:hAnsi="Times New Roman"/>
          <w:sz w:val="24"/>
          <w:szCs w:val="24"/>
        </w:rPr>
        <w:t xml:space="preserve"> realizar o fornecimento em conformidade com as especificações, quantidades e especificações contidas no Edital de Pregão Eletrônico de nº </w:t>
      </w:r>
      <w:r>
        <w:rPr>
          <w:rFonts w:ascii="Times New Roman" w:hAnsi="Times New Roman"/>
          <w:sz w:val="24"/>
          <w:szCs w:val="24"/>
        </w:rPr>
        <w:t>31/2023</w:t>
      </w:r>
      <w:r w:rsidRPr="00F511DB">
        <w:rPr>
          <w:rFonts w:ascii="Times New Roman" w:hAnsi="Times New Roman"/>
          <w:sz w:val="24"/>
          <w:szCs w:val="24"/>
        </w:rPr>
        <w:t>.</w:t>
      </w:r>
    </w:p>
    <w:p w14:paraId="0874497E" w14:textId="77777777" w:rsidR="00747CE2" w:rsidRPr="00F511DB" w:rsidRDefault="00747CE2" w:rsidP="00747CE2">
      <w:pPr>
        <w:spacing w:after="0" w:line="360" w:lineRule="auto"/>
        <w:ind w:firstLine="708"/>
        <w:jc w:val="both"/>
        <w:rPr>
          <w:rFonts w:ascii="Times New Roman" w:hAnsi="Times New Roman"/>
          <w:sz w:val="24"/>
          <w:szCs w:val="24"/>
        </w:rPr>
      </w:pPr>
    </w:p>
    <w:p w14:paraId="7034160D"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IX-</w:t>
      </w:r>
      <w:r w:rsidRPr="00F511DB">
        <w:rPr>
          <w:rFonts w:ascii="Times New Roman" w:hAnsi="Times New Roman"/>
          <w:sz w:val="24"/>
          <w:szCs w:val="24"/>
        </w:rPr>
        <w:t xml:space="preserve"> </w:t>
      </w:r>
      <w:proofErr w:type="gramStart"/>
      <w:r w:rsidRPr="00F511DB">
        <w:rPr>
          <w:rFonts w:ascii="Times New Roman" w:hAnsi="Times New Roman"/>
          <w:sz w:val="24"/>
          <w:szCs w:val="24"/>
        </w:rPr>
        <w:t>fornecer</w:t>
      </w:r>
      <w:proofErr w:type="gramEnd"/>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conforme solicitado pela Secretari</w:t>
      </w:r>
      <w:r>
        <w:rPr>
          <w:rFonts w:ascii="Times New Roman" w:hAnsi="Times New Roman"/>
          <w:sz w:val="24"/>
          <w:szCs w:val="24"/>
        </w:rPr>
        <w:t>a</w:t>
      </w:r>
      <w:r w:rsidRPr="00F511DB">
        <w:rPr>
          <w:rFonts w:ascii="Times New Roman" w:hAnsi="Times New Roman"/>
          <w:sz w:val="24"/>
          <w:szCs w:val="24"/>
        </w:rPr>
        <w:t xml:space="preserve"> Municipa</w:t>
      </w:r>
      <w:r>
        <w:rPr>
          <w:rFonts w:ascii="Times New Roman" w:hAnsi="Times New Roman"/>
          <w:sz w:val="24"/>
          <w:szCs w:val="24"/>
        </w:rPr>
        <w:t>l de Educação e pela Secretaria Municipal de Cultura, Esporte, Lazer e Turismo</w:t>
      </w:r>
      <w:r w:rsidRPr="00F511DB">
        <w:rPr>
          <w:rFonts w:ascii="Times New Roman" w:hAnsi="Times New Roman"/>
          <w:sz w:val="24"/>
          <w:szCs w:val="24"/>
        </w:rPr>
        <w:t>;</w:t>
      </w:r>
    </w:p>
    <w:p w14:paraId="193EE22B" w14:textId="77777777" w:rsidR="00747CE2" w:rsidRPr="00F511DB" w:rsidRDefault="00747CE2" w:rsidP="00747CE2">
      <w:pPr>
        <w:spacing w:after="0" w:line="360" w:lineRule="auto"/>
        <w:ind w:firstLine="708"/>
        <w:jc w:val="both"/>
        <w:rPr>
          <w:rFonts w:ascii="Times New Roman" w:hAnsi="Times New Roman"/>
          <w:sz w:val="24"/>
          <w:szCs w:val="24"/>
        </w:rPr>
      </w:pPr>
    </w:p>
    <w:p w14:paraId="1C773F66"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w:t>
      </w:r>
      <w:r w:rsidRPr="00F511DB">
        <w:rPr>
          <w:rFonts w:ascii="Times New Roman" w:hAnsi="Times New Roman"/>
          <w:sz w:val="24"/>
          <w:szCs w:val="24"/>
        </w:rPr>
        <w:t xml:space="preserve"> </w:t>
      </w:r>
      <w:proofErr w:type="gramStart"/>
      <w:r w:rsidRPr="00F511DB">
        <w:rPr>
          <w:rFonts w:ascii="Times New Roman" w:hAnsi="Times New Roman"/>
          <w:sz w:val="24"/>
          <w:szCs w:val="24"/>
        </w:rPr>
        <w:t>responsabilizar-se</w:t>
      </w:r>
      <w:proofErr w:type="gramEnd"/>
      <w:r w:rsidRPr="00F511DB">
        <w:rPr>
          <w:rFonts w:ascii="Times New Roman" w:hAnsi="Times New Roman"/>
          <w:sz w:val="24"/>
          <w:szCs w:val="24"/>
        </w:rPr>
        <w:t xml:space="preserve"> por todas as despesas e encargos comerciais, tributários e trabalhistas incidentes sobre o fornecimento do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e prestação de serviços afins;</w:t>
      </w:r>
    </w:p>
    <w:p w14:paraId="25C7F33D" w14:textId="77777777" w:rsidR="00747CE2" w:rsidRPr="00F511DB" w:rsidRDefault="00747CE2" w:rsidP="00747CE2">
      <w:pPr>
        <w:spacing w:after="0" w:line="360" w:lineRule="auto"/>
        <w:ind w:firstLine="708"/>
        <w:jc w:val="both"/>
        <w:rPr>
          <w:rFonts w:ascii="Times New Roman" w:hAnsi="Times New Roman"/>
          <w:sz w:val="24"/>
          <w:szCs w:val="24"/>
        </w:rPr>
      </w:pPr>
    </w:p>
    <w:p w14:paraId="02CB3412"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XI-</w:t>
      </w:r>
      <w:r w:rsidRPr="00F511DB">
        <w:rPr>
          <w:rFonts w:ascii="Times New Roman" w:hAnsi="Times New Roman"/>
          <w:sz w:val="24"/>
          <w:szCs w:val="24"/>
        </w:rPr>
        <w:t xml:space="preserve"> realizar o fornecimento de acordo com as normas de segurança aplicáveis à espécie;</w:t>
      </w:r>
    </w:p>
    <w:p w14:paraId="48993FE6" w14:textId="77777777" w:rsidR="00747CE2" w:rsidRPr="00F511DB" w:rsidRDefault="00747CE2" w:rsidP="00747CE2">
      <w:pPr>
        <w:spacing w:after="0" w:line="360" w:lineRule="auto"/>
        <w:jc w:val="both"/>
        <w:rPr>
          <w:rFonts w:ascii="Times New Roman" w:hAnsi="Times New Roman"/>
          <w:sz w:val="24"/>
          <w:szCs w:val="24"/>
        </w:rPr>
      </w:pPr>
    </w:p>
    <w:p w14:paraId="3A353E96"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XII-</w:t>
      </w:r>
      <w:r w:rsidRPr="00F511DB">
        <w:rPr>
          <w:rFonts w:ascii="Times New Roman" w:hAnsi="Times New Roman"/>
          <w:sz w:val="24"/>
          <w:szCs w:val="24"/>
        </w:rPr>
        <w:t xml:space="preserve"> responsabilizar-se por quaisquer danos ao patrimônio do Município e/ou terceiros;</w:t>
      </w:r>
    </w:p>
    <w:p w14:paraId="27AEDDC8" w14:textId="77777777" w:rsidR="00747CE2" w:rsidRPr="00F511DB" w:rsidRDefault="00747CE2" w:rsidP="00747CE2">
      <w:pPr>
        <w:spacing w:after="0" w:line="360" w:lineRule="auto"/>
        <w:jc w:val="both"/>
        <w:rPr>
          <w:rFonts w:ascii="Times New Roman" w:hAnsi="Times New Roman"/>
          <w:sz w:val="24"/>
          <w:szCs w:val="24"/>
        </w:rPr>
      </w:pPr>
    </w:p>
    <w:p w14:paraId="7A7EFA99" w14:textId="77777777" w:rsidR="00747CE2" w:rsidRPr="00F511DB" w:rsidRDefault="00747CE2" w:rsidP="00747CE2">
      <w:pPr>
        <w:spacing w:after="0" w:line="360" w:lineRule="auto"/>
        <w:ind w:firstLine="708"/>
        <w:jc w:val="both"/>
        <w:rPr>
          <w:rFonts w:ascii="Times New Roman" w:hAnsi="Times New Roman"/>
          <w:b/>
          <w:sz w:val="24"/>
          <w:szCs w:val="24"/>
        </w:rPr>
      </w:pPr>
      <w:r w:rsidRPr="00F511DB">
        <w:rPr>
          <w:rFonts w:ascii="Times New Roman" w:hAnsi="Times New Roman"/>
          <w:b/>
          <w:sz w:val="24"/>
          <w:szCs w:val="24"/>
        </w:rPr>
        <w:t>XIII-</w:t>
      </w:r>
      <w:r w:rsidRPr="00F511DB">
        <w:rPr>
          <w:rFonts w:ascii="Times New Roman" w:hAnsi="Times New Roman"/>
          <w:sz w:val="24"/>
          <w:szCs w:val="24"/>
        </w:rPr>
        <w:t xml:space="preserve"> aceitar as mesmas condições da proposta adjudicada os acréscimos ou supressões do objeto licitado nos limites estabelecidos no artigo 65, § 1º, da Lei nº 8.666/93.</w:t>
      </w:r>
    </w:p>
    <w:p w14:paraId="7460C194" w14:textId="77777777" w:rsidR="00747CE2" w:rsidRPr="00F511DB" w:rsidRDefault="00747CE2" w:rsidP="00747CE2">
      <w:pPr>
        <w:spacing w:after="0" w:line="360" w:lineRule="auto"/>
        <w:jc w:val="both"/>
        <w:rPr>
          <w:rFonts w:ascii="Times New Roman" w:hAnsi="Times New Roman"/>
          <w:sz w:val="24"/>
          <w:szCs w:val="24"/>
        </w:rPr>
      </w:pPr>
    </w:p>
    <w:p w14:paraId="3EEF50AA"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TERCEIRA - DAS CONDIÇÕES DE RECEBIMENTO DO MATERIAL</w:t>
      </w:r>
    </w:p>
    <w:p w14:paraId="7DF65402"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13.1-</w:t>
      </w:r>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objeto desta licitação ser</w:t>
      </w:r>
      <w:r>
        <w:rPr>
          <w:rFonts w:ascii="Times New Roman" w:hAnsi="Times New Roman"/>
          <w:sz w:val="24"/>
          <w:szCs w:val="24"/>
        </w:rPr>
        <w:t>ão</w:t>
      </w:r>
      <w:r w:rsidRPr="00F511DB">
        <w:rPr>
          <w:rFonts w:ascii="Times New Roman" w:hAnsi="Times New Roman"/>
          <w:sz w:val="24"/>
          <w:szCs w:val="24"/>
        </w:rPr>
        <w:t xml:space="preserve"> recebido</w:t>
      </w:r>
      <w:r>
        <w:rPr>
          <w:rFonts w:ascii="Times New Roman" w:hAnsi="Times New Roman"/>
          <w:sz w:val="24"/>
          <w:szCs w:val="24"/>
        </w:rPr>
        <w:t>s</w:t>
      </w:r>
      <w:r w:rsidRPr="00F511DB">
        <w:rPr>
          <w:rFonts w:ascii="Times New Roman" w:hAnsi="Times New Roman"/>
          <w:sz w:val="24"/>
          <w:szCs w:val="24"/>
        </w:rPr>
        <w:t xml:space="preserve"> provisoriamente em até 02 (dois) dias úteis, contados da data da entrega.</w:t>
      </w:r>
    </w:p>
    <w:p w14:paraId="6E01D127" w14:textId="77777777" w:rsidR="00747CE2" w:rsidRPr="00F511DB" w:rsidRDefault="00747CE2" w:rsidP="00747CE2">
      <w:pPr>
        <w:spacing w:after="0" w:line="360" w:lineRule="auto"/>
        <w:ind w:firstLine="708"/>
        <w:jc w:val="both"/>
        <w:rPr>
          <w:rFonts w:ascii="Times New Roman" w:hAnsi="Times New Roman"/>
          <w:sz w:val="24"/>
          <w:szCs w:val="24"/>
        </w:rPr>
      </w:pPr>
    </w:p>
    <w:p w14:paraId="56C1ABE5"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13.2-</w:t>
      </w:r>
      <w:r w:rsidRPr="00F511DB">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5EEC4B3A" w14:textId="77777777" w:rsidR="00747CE2" w:rsidRPr="00F511DB" w:rsidRDefault="00747CE2" w:rsidP="00747CE2">
      <w:pPr>
        <w:spacing w:after="0" w:line="360" w:lineRule="auto"/>
        <w:jc w:val="both"/>
        <w:rPr>
          <w:rFonts w:ascii="Times New Roman" w:hAnsi="Times New Roman"/>
          <w:sz w:val="24"/>
          <w:szCs w:val="24"/>
        </w:rPr>
      </w:pPr>
    </w:p>
    <w:p w14:paraId="2A0EE483"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13.3-</w:t>
      </w:r>
      <w:r w:rsidRPr="00F511DB">
        <w:rPr>
          <w:rFonts w:ascii="Times New Roman" w:hAnsi="Times New Roman"/>
          <w:sz w:val="24"/>
          <w:szCs w:val="24"/>
        </w:rPr>
        <w:t xml:space="preserve"> Constatadas irregularidades no item o contratante poderá:</w:t>
      </w:r>
    </w:p>
    <w:p w14:paraId="18613369" w14:textId="77777777" w:rsidR="00747CE2" w:rsidRPr="00F511DB" w:rsidRDefault="00747CE2" w:rsidP="00747CE2">
      <w:pPr>
        <w:spacing w:after="0" w:line="360" w:lineRule="auto"/>
        <w:ind w:firstLine="708"/>
        <w:jc w:val="both"/>
        <w:rPr>
          <w:rFonts w:ascii="Times New Roman" w:hAnsi="Times New Roman"/>
          <w:b/>
          <w:sz w:val="24"/>
          <w:szCs w:val="24"/>
        </w:rPr>
      </w:pPr>
    </w:p>
    <w:p w14:paraId="63FDF100"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a)</w:t>
      </w:r>
      <w:r w:rsidRPr="00F511DB">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20136D23" w14:textId="77777777" w:rsidR="00747CE2" w:rsidRPr="00F511DB" w:rsidRDefault="00747CE2" w:rsidP="00747CE2">
      <w:pPr>
        <w:spacing w:after="0" w:line="360" w:lineRule="auto"/>
        <w:jc w:val="both"/>
        <w:rPr>
          <w:rFonts w:ascii="Times New Roman" w:hAnsi="Times New Roman"/>
          <w:sz w:val="24"/>
          <w:szCs w:val="24"/>
        </w:rPr>
      </w:pPr>
    </w:p>
    <w:p w14:paraId="244E8CEA"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b)</w:t>
      </w:r>
      <w:r w:rsidRPr="00F511DB">
        <w:rPr>
          <w:rFonts w:ascii="Times New Roman" w:hAnsi="Times New Roman"/>
          <w:sz w:val="24"/>
          <w:szCs w:val="24"/>
        </w:rPr>
        <w:t xml:space="preserve"> se disser respeito à diferença de partes, determinar sua complementação ou rescindir a contratação, sem prejuízo das penalidades cabíveis.</w:t>
      </w:r>
    </w:p>
    <w:p w14:paraId="7480C57F" w14:textId="77777777" w:rsidR="00747CE2" w:rsidRPr="00F511DB" w:rsidRDefault="00747CE2" w:rsidP="00747CE2">
      <w:pPr>
        <w:spacing w:after="0" w:line="360" w:lineRule="auto"/>
        <w:jc w:val="both"/>
        <w:rPr>
          <w:rFonts w:ascii="Times New Roman" w:hAnsi="Times New Roman"/>
          <w:sz w:val="24"/>
          <w:szCs w:val="24"/>
        </w:rPr>
      </w:pPr>
    </w:p>
    <w:p w14:paraId="0B2586D6"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13.4- </w:t>
      </w:r>
      <w:r w:rsidRPr="00F511DB">
        <w:rPr>
          <w:rFonts w:ascii="Times New Roman" w:hAnsi="Times New Roman"/>
          <w:sz w:val="24"/>
          <w:szCs w:val="24"/>
        </w:rPr>
        <w:t>Nas hipóteses de substituição e/ou complementação, a contratada deverá fazê-las em conformidade com a indicação do contratante, no prazo máximo de 05 (cinco) dias, contadas da notificação, mantido o preço inicialmente contratado.</w:t>
      </w:r>
    </w:p>
    <w:p w14:paraId="39B27039" w14:textId="77777777" w:rsidR="00747CE2" w:rsidRPr="00F511DB" w:rsidRDefault="00747CE2" w:rsidP="00747CE2">
      <w:pPr>
        <w:spacing w:after="0" w:line="360" w:lineRule="auto"/>
        <w:jc w:val="both"/>
        <w:rPr>
          <w:rFonts w:ascii="Times New Roman" w:hAnsi="Times New Roman"/>
          <w:sz w:val="24"/>
          <w:szCs w:val="24"/>
        </w:rPr>
      </w:pPr>
    </w:p>
    <w:p w14:paraId="0D880231"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13.5-</w:t>
      </w:r>
      <w:r w:rsidRPr="00F511DB">
        <w:rPr>
          <w:rFonts w:ascii="Times New Roman" w:hAnsi="Times New Roman"/>
          <w:sz w:val="24"/>
          <w:szCs w:val="24"/>
        </w:rPr>
        <w:t xml:space="preserve"> O recebimento definitivo do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dar-se-á no prazo de 05 (cinco) dias úteis, após o recebimento provisório, uma vez verificado o atendimento integral da quantidade e das </w:t>
      </w:r>
      <w:r w:rsidRPr="00F511DB">
        <w:rPr>
          <w:rFonts w:ascii="Times New Roman" w:hAnsi="Times New Roman"/>
          <w:sz w:val="24"/>
          <w:szCs w:val="24"/>
        </w:rPr>
        <w:lastRenderedPageBreak/>
        <w:t>especificações contratadas, mediante Termo de Recebimento Definitivo ou recibo, firmado pelo servidor responsável.</w:t>
      </w:r>
    </w:p>
    <w:p w14:paraId="35C8D038" w14:textId="77777777" w:rsidR="00747CE2" w:rsidRPr="00F511DB" w:rsidRDefault="00747CE2" w:rsidP="00747CE2">
      <w:pPr>
        <w:spacing w:after="0" w:line="360" w:lineRule="auto"/>
        <w:ind w:firstLine="708"/>
        <w:jc w:val="both"/>
        <w:rPr>
          <w:rFonts w:ascii="Times New Roman" w:hAnsi="Times New Roman"/>
          <w:sz w:val="24"/>
          <w:szCs w:val="24"/>
        </w:rPr>
      </w:pPr>
    </w:p>
    <w:p w14:paraId="73E8B395"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QUARTA - DAS SANÇÕES</w:t>
      </w:r>
    </w:p>
    <w:p w14:paraId="413E40A8" w14:textId="77777777" w:rsidR="00747CE2" w:rsidRPr="00F511DB" w:rsidRDefault="00747CE2" w:rsidP="00747CE2">
      <w:pPr>
        <w:pStyle w:val="SemEspaamento"/>
        <w:spacing w:line="360" w:lineRule="auto"/>
        <w:ind w:firstLine="708"/>
        <w:jc w:val="both"/>
        <w:rPr>
          <w:b/>
          <w:bCs/>
        </w:rPr>
      </w:pPr>
    </w:p>
    <w:p w14:paraId="0C434BAB" w14:textId="77777777" w:rsidR="00747CE2" w:rsidRPr="00F511DB" w:rsidRDefault="00747CE2" w:rsidP="00747CE2">
      <w:pPr>
        <w:pStyle w:val="SemEspaamento"/>
        <w:spacing w:line="360" w:lineRule="auto"/>
        <w:ind w:firstLine="708"/>
        <w:jc w:val="both"/>
      </w:pPr>
      <w:r w:rsidRPr="00F511DB">
        <w:rPr>
          <w:b/>
          <w:bCs/>
        </w:rPr>
        <w:t>14.1 -</w:t>
      </w:r>
      <w:r w:rsidRPr="00F511DB">
        <w:t xml:space="preserve"> Pela inexecução total ou parcial do objeto pela Contratada, a Administração Municipal poderá aplicar-lhe as seguintes sanções, garantida a prévia defesa:</w:t>
      </w:r>
    </w:p>
    <w:p w14:paraId="0CBAA269" w14:textId="77777777" w:rsidR="00747CE2" w:rsidRPr="00F511DB" w:rsidRDefault="00747CE2" w:rsidP="00747CE2">
      <w:pPr>
        <w:pStyle w:val="SemEspaamento"/>
        <w:spacing w:line="360" w:lineRule="auto"/>
        <w:ind w:firstLine="708"/>
        <w:jc w:val="both"/>
        <w:rPr>
          <w:b/>
        </w:rPr>
      </w:pPr>
    </w:p>
    <w:p w14:paraId="6EF54DF7" w14:textId="77777777" w:rsidR="00747CE2" w:rsidRDefault="00747CE2" w:rsidP="00747CE2">
      <w:pPr>
        <w:pStyle w:val="SemEspaamento"/>
        <w:spacing w:line="360" w:lineRule="auto"/>
        <w:ind w:firstLine="708"/>
        <w:jc w:val="both"/>
      </w:pPr>
      <w:r w:rsidRPr="00F511DB">
        <w:rPr>
          <w:b/>
        </w:rPr>
        <w:t xml:space="preserve">14.1.1- </w:t>
      </w:r>
      <w:r w:rsidRPr="00F511DB">
        <w:t>advertência;</w:t>
      </w:r>
    </w:p>
    <w:p w14:paraId="53BCE2EF" w14:textId="77777777" w:rsidR="00747CE2" w:rsidRPr="00F511DB" w:rsidRDefault="00747CE2" w:rsidP="00747CE2">
      <w:pPr>
        <w:pStyle w:val="SemEspaamento"/>
        <w:spacing w:line="360" w:lineRule="auto"/>
        <w:ind w:firstLine="708"/>
        <w:jc w:val="both"/>
      </w:pPr>
    </w:p>
    <w:p w14:paraId="105ABB60" w14:textId="77777777" w:rsidR="00747CE2" w:rsidRPr="00F511DB" w:rsidRDefault="00747CE2" w:rsidP="00747CE2">
      <w:pPr>
        <w:spacing w:after="0" w:line="360" w:lineRule="auto"/>
        <w:ind w:firstLine="708"/>
        <w:jc w:val="both"/>
        <w:rPr>
          <w:rFonts w:ascii="Times New Roman" w:hAnsi="Times New Roman"/>
          <w:b/>
          <w:sz w:val="24"/>
          <w:szCs w:val="24"/>
        </w:rPr>
      </w:pPr>
      <w:r w:rsidRPr="00F511DB">
        <w:rPr>
          <w:rFonts w:ascii="Times New Roman" w:hAnsi="Times New Roman"/>
          <w:b/>
          <w:sz w:val="24"/>
          <w:szCs w:val="24"/>
        </w:rPr>
        <w:t xml:space="preserve">14.1.2- </w:t>
      </w:r>
      <w:r w:rsidRPr="00F511DB">
        <w:rPr>
          <w:rFonts w:ascii="Times New Roman" w:hAnsi="Times New Roman"/>
          <w:sz w:val="24"/>
          <w:szCs w:val="24"/>
        </w:rPr>
        <w:t>multa, nos seguintes percentuais, aplicáveis na ocorrência de descumprimento das cláusulas contratuais, conforme a seguir:</w:t>
      </w:r>
    </w:p>
    <w:p w14:paraId="03D30F78" w14:textId="77777777" w:rsidR="00747CE2" w:rsidRPr="00F511DB" w:rsidRDefault="00747CE2" w:rsidP="00747CE2">
      <w:pPr>
        <w:spacing w:after="0" w:line="360" w:lineRule="auto"/>
        <w:ind w:firstLine="708"/>
        <w:jc w:val="both"/>
        <w:rPr>
          <w:rFonts w:ascii="Times New Roman" w:hAnsi="Times New Roman"/>
          <w:b/>
          <w:sz w:val="24"/>
          <w:szCs w:val="24"/>
        </w:rPr>
      </w:pPr>
    </w:p>
    <w:p w14:paraId="53052DE8"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14.1.2.1 - </w:t>
      </w:r>
      <w:r w:rsidRPr="00F511DB">
        <w:rPr>
          <w:rFonts w:ascii="Times New Roman" w:hAnsi="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08BF09C8" w14:textId="77777777" w:rsidR="00747CE2" w:rsidRPr="00F511DB" w:rsidRDefault="00747CE2" w:rsidP="00747CE2">
      <w:pPr>
        <w:spacing w:after="0" w:line="360" w:lineRule="auto"/>
        <w:ind w:firstLine="708"/>
        <w:jc w:val="both"/>
        <w:rPr>
          <w:rFonts w:ascii="Times New Roman" w:hAnsi="Times New Roman"/>
          <w:b/>
          <w:sz w:val="24"/>
          <w:szCs w:val="24"/>
        </w:rPr>
      </w:pPr>
    </w:p>
    <w:p w14:paraId="23E6F1BC"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14.1.2.2 - </w:t>
      </w:r>
      <w:r w:rsidRPr="00F511DB">
        <w:rPr>
          <w:rFonts w:ascii="Times New Roman" w:hAnsi="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6DD475FC" w14:textId="77777777" w:rsidR="00747CE2" w:rsidRPr="00F511DB" w:rsidRDefault="00747CE2" w:rsidP="00747CE2">
      <w:pPr>
        <w:spacing w:after="0" w:line="360" w:lineRule="auto"/>
        <w:ind w:firstLine="708"/>
        <w:jc w:val="both"/>
        <w:rPr>
          <w:rFonts w:ascii="Times New Roman" w:hAnsi="Times New Roman"/>
          <w:sz w:val="24"/>
          <w:szCs w:val="24"/>
        </w:rPr>
      </w:pPr>
    </w:p>
    <w:p w14:paraId="0ABF49B3"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14.1.2.3 - </w:t>
      </w:r>
      <w:r w:rsidRPr="00F511DB">
        <w:rPr>
          <w:rFonts w:ascii="Times New Roman" w:hAnsi="Times New Roman"/>
          <w:sz w:val="24"/>
          <w:szCs w:val="24"/>
        </w:rPr>
        <w:t xml:space="preserve">multa de 20% (vinte por cento) sobre o valor do Contrato, na hipótese da </w:t>
      </w:r>
      <w:r w:rsidRPr="00F511DB">
        <w:rPr>
          <w:rFonts w:ascii="Times New Roman" w:hAnsi="Times New Roman"/>
          <w:bCs/>
          <w:sz w:val="24"/>
          <w:szCs w:val="24"/>
        </w:rPr>
        <w:t>contratada</w:t>
      </w:r>
      <w:r w:rsidRPr="00F511DB">
        <w:rPr>
          <w:rFonts w:ascii="Times New Roman" w:hAnsi="Times New Roman"/>
          <w:sz w:val="24"/>
          <w:szCs w:val="24"/>
        </w:rPr>
        <w:t>, injustificadamente, desistir do contrato ou der causa à sua rescisão, bem como nos demais casos de descumprimento deste contrato;</w:t>
      </w:r>
    </w:p>
    <w:p w14:paraId="677B02F6" w14:textId="77777777" w:rsidR="00747CE2" w:rsidRPr="00F511DB" w:rsidRDefault="00747CE2" w:rsidP="00747CE2">
      <w:pPr>
        <w:spacing w:after="0" w:line="360" w:lineRule="auto"/>
        <w:ind w:firstLine="708"/>
        <w:jc w:val="both"/>
        <w:rPr>
          <w:rFonts w:ascii="Times New Roman" w:hAnsi="Times New Roman"/>
          <w:sz w:val="24"/>
          <w:szCs w:val="24"/>
        </w:rPr>
      </w:pPr>
    </w:p>
    <w:p w14:paraId="752D7446" w14:textId="77777777" w:rsidR="00747CE2" w:rsidRPr="00F511DB" w:rsidRDefault="00747CE2" w:rsidP="00747CE2">
      <w:pPr>
        <w:pStyle w:val="SemEspaamento"/>
        <w:spacing w:line="360" w:lineRule="auto"/>
        <w:ind w:firstLine="708"/>
        <w:jc w:val="both"/>
      </w:pPr>
      <w:r w:rsidRPr="00F511DB">
        <w:rPr>
          <w:b/>
        </w:rPr>
        <w:t xml:space="preserve">14.1.3- </w:t>
      </w:r>
      <w:r w:rsidRPr="00F511DB">
        <w:rPr>
          <w:bCs/>
        </w:rPr>
        <w:t>s</w:t>
      </w:r>
      <w:r w:rsidRPr="00F511DB">
        <w:t>uspensão temporária de participação em licitação e impedimentos de contratar com a Prefeitura Municipal de São Brás do Suaçuí pelo período de 05 (cinco) anos a contar da data de descumprimento.</w:t>
      </w:r>
    </w:p>
    <w:p w14:paraId="6BD2AA9F" w14:textId="77777777" w:rsidR="00747CE2" w:rsidRPr="00F511DB" w:rsidRDefault="00747CE2" w:rsidP="00747CE2">
      <w:pPr>
        <w:pStyle w:val="SemEspaamento"/>
        <w:tabs>
          <w:tab w:val="left" w:pos="1185"/>
        </w:tabs>
        <w:spacing w:line="360" w:lineRule="auto"/>
        <w:ind w:firstLine="708"/>
        <w:jc w:val="both"/>
        <w:rPr>
          <w:bCs/>
        </w:rPr>
      </w:pPr>
    </w:p>
    <w:p w14:paraId="0BE88615" w14:textId="77777777" w:rsidR="00747CE2" w:rsidRPr="00F511DB" w:rsidRDefault="00747CE2" w:rsidP="00747CE2">
      <w:pPr>
        <w:pStyle w:val="SemEspaamento"/>
        <w:tabs>
          <w:tab w:val="left" w:pos="1185"/>
        </w:tabs>
        <w:spacing w:line="360" w:lineRule="auto"/>
        <w:ind w:firstLine="708"/>
        <w:jc w:val="both"/>
        <w:rPr>
          <w:bCs/>
        </w:rPr>
      </w:pPr>
      <w:r w:rsidRPr="00F511DB">
        <w:rPr>
          <w:b/>
        </w:rPr>
        <w:t>14.1.4-</w:t>
      </w:r>
      <w:r w:rsidRPr="00F511DB">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726C91E4" w14:textId="77777777" w:rsidR="00747CE2" w:rsidRPr="00F511DB" w:rsidRDefault="00747CE2" w:rsidP="00747CE2">
      <w:pPr>
        <w:spacing w:after="0" w:line="360" w:lineRule="auto"/>
        <w:jc w:val="both"/>
        <w:rPr>
          <w:rFonts w:ascii="Times New Roman" w:hAnsi="Times New Roman"/>
          <w:bCs/>
          <w:sz w:val="24"/>
          <w:szCs w:val="24"/>
        </w:rPr>
      </w:pPr>
    </w:p>
    <w:p w14:paraId="4A25D5DB"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lastRenderedPageBreak/>
        <w:t xml:space="preserve">14.2- </w:t>
      </w:r>
      <w:r w:rsidRPr="00F511DB">
        <w:rPr>
          <w:rFonts w:ascii="Times New Roman" w:hAnsi="Times New Roman"/>
          <w:sz w:val="24"/>
          <w:szCs w:val="24"/>
        </w:rPr>
        <w:t>O valor das multas aplicadas será descontado dos pagamentos devidos pelo Município à Contratada.</w:t>
      </w:r>
    </w:p>
    <w:p w14:paraId="288A207B" w14:textId="77777777" w:rsidR="00747CE2" w:rsidRPr="00F511DB" w:rsidRDefault="00747CE2" w:rsidP="00747CE2">
      <w:pPr>
        <w:spacing w:after="0" w:line="360" w:lineRule="auto"/>
        <w:jc w:val="both"/>
        <w:rPr>
          <w:rFonts w:ascii="Times New Roman" w:hAnsi="Times New Roman"/>
          <w:sz w:val="24"/>
          <w:szCs w:val="24"/>
        </w:rPr>
      </w:pPr>
    </w:p>
    <w:p w14:paraId="560CD411"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14.3-</w:t>
      </w:r>
      <w:r w:rsidRPr="00F511DB">
        <w:rPr>
          <w:rFonts w:ascii="Times New Roman" w:hAnsi="Times New Roman"/>
          <w:sz w:val="24"/>
          <w:szCs w:val="24"/>
        </w:rPr>
        <w:t xml:space="preserve"> Todas as multas poderão ser aplicadas cumulativamente na ocorrência das hipóteses que permitam a sua aplicação.</w:t>
      </w:r>
    </w:p>
    <w:p w14:paraId="453071A8" w14:textId="77777777" w:rsidR="00747CE2" w:rsidRPr="00F511DB" w:rsidRDefault="00747CE2" w:rsidP="00747CE2">
      <w:pPr>
        <w:spacing w:after="0" w:line="360" w:lineRule="auto"/>
        <w:jc w:val="both"/>
        <w:rPr>
          <w:rFonts w:ascii="Times New Roman" w:hAnsi="Times New Roman"/>
          <w:sz w:val="24"/>
          <w:szCs w:val="24"/>
        </w:rPr>
      </w:pPr>
    </w:p>
    <w:p w14:paraId="6E851FEE" w14:textId="77777777" w:rsidR="00747CE2" w:rsidRPr="00F511DB" w:rsidRDefault="00747CE2" w:rsidP="00747CE2">
      <w:pPr>
        <w:spacing w:after="0" w:line="360" w:lineRule="auto"/>
        <w:ind w:firstLine="708"/>
        <w:jc w:val="both"/>
        <w:rPr>
          <w:rFonts w:ascii="Times New Roman" w:hAnsi="Times New Roman"/>
          <w:bCs/>
          <w:sz w:val="24"/>
          <w:szCs w:val="24"/>
        </w:rPr>
      </w:pPr>
      <w:r w:rsidRPr="00F511DB">
        <w:rPr>
          <w:rFonts w:ascii="Times New Roman" w:hAnsi="Times New Roman"/>
          <w:b/>
          <w:bCs/>
          <w:sz w:val="24"/>
          <w:szCs w:val="24"/>
        </w:rPr>
        <w:t>14.4-</w:t>
      </w:r>
      <w:r w:rsidRPr="00F511DB">
        <w:rPr>
          <w:rFonts w:ascii="Times New Roman" w:hAnsi="Times New Roman"/>
          <w:bCs/>
          <w:sz w:val="24"/>
          <w:szCs w:val="24"/>
        </w:rPr>
        <w:t xml:space="preserve"> Se a multa aplicada for superior ao total dos pagamentos eventualmente devidos </w:t>
      </w:r>
      <w:proofErr w:type="gramStart"/>
      <w:r w:rsidRPr="00F511DB">
        <w:rPr>
          <w:rFonts w:ascii="Times New Roman" w:hAnsi="Times New Roman"/>
          <w:bCs/>
          <w:sz w:val="24"/>
          <w:szCs w:val="24"/>
        </w:rPr>
        <w:t>a</w:t>
      </w:r>
      <w:proofErr w:type="gramEnd"/>
      <w:r w:rsidRPr="00F511DB">
        <w:rPr>
          <w:rFonts w:ascii="Times New Roman" w:hAnsi="Times New Roman"/>
          <w:bCs/>
          <w:sz w:val="24"/>
          <w:szCs w:val="24"/>
        </w:rPr>
        <w:t xml:space="preserve"> licitante contratada responderá pela sua diferença, podendo esta ser cobrada judicialmente.</w:t>
      </w:r>
    </w:p>
    <w:p w14:paraId="0426EEDE" w14:textId="77777777" w:rsidR="00747CE2" w:rsidRPr="00F511DB" w:rsidRDefault="00747CE2" w:rsidP="00747CE2">
      <w:pPr>
        <w:spacing w:after="0" w:line="360" w:lineRule="auto"/>
        <w:ind w:firstLine="708"/>
        <w:jc w:val="both"/>
        <w:rPr>
          <w:rFonts w:ascii="Times New Roman" w:hAnsi="Times New Roman"/>
          <w:bCs/>
          <w:sz w:val="24"/>
          <w:szCs w:val="24"/>
        </w:rPr>
      </w:pPr>
    </w:p>
    <w:p w14:paraId="64A6626F" w14:textId="77777777" w:rsidR="00747CE2" w:rsidRPr="00F511DB" w:rsidRDefault="00747CE2" w:rsidP="00747CE2">
      <w:pPr>
        <w:spacing w:after="0" w:line="360" w:lineRule="auto"/>
        <w:ind w:firstLine="708"/>
        <w:jc w:val="both"/>
        <w:rPr>
          <w:rFonts w:ascii="Times New Roman" w:hAnsi="Times New Roman"/>
          <w:bCs/>
          <w:sz w:val="24"/>
          <w:szCs w:val="24"/>
        </w:rPr>
      </w:pPr>
      <w:r w:rsidRPr="00F511DB">
        <w:rPr>
          <w:rFonts w:ascii="Times New Roman" w:hAnsi="Times New Roman"/>
          <w:b/>
          <w:bCs/>
          <w:sz w:val="24"/>
          <w:szCs w:val="24"/>
        </w:rPr>
        <w:t>14.5-</w:t>
      </w:r>
      <w:r w:rsidRPr="00F511DB">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5E1B2778" w14:textId="77777777" w:rsidR="00747CE2" w:rsidRPr="00F511DB" w:rsidRDefault="00747CE2" w:rsidP="00747CE2">
      <w:pPr>
        <w:spacing w:after="0" w:line="360" w:lineRule="auto"/>
        <w:jc w:val="both"/>
        <w:rPr>
          <w:rFonts w:ascii="Times New Roman" w:hAnsi="Times New Roman"/>
          <w:bCs/>
          <w:sz w:val="24"/>
          <w:szCs w:val="24"/>
        </w:rPr>
      </w:pPr>
    </w:p>
    <w:p w14:paraId="52C61D0E" w14:textId="77777777" w:rsidR="00747CE2" w:rsidRPr="00F511DB" w:rsidRDefault="00747CE2" w:rsidP="00747CE2">
      <w:pPr>
        <w:pStyle w:val="SemEspaamento"/>
        <w:spacing w:line="360" w:lineRule="auto"/>
        <w:ind w:firstLine="708"/>
        <w:jc w:val="both"/>
      </w:pPr>
      <w:r w:rsidRPr="00F511DB">
        <w:rPr>
          <w:b/>
        </w:rPr>
        <w:t xml:space="preserve">14.6- </w:t>
      </w:r>
      <w:r w:rsidRPr="00F511DB">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5558299" w14:textId="77777777" w:rsidR="00747CE2" w:rsidRPr="00F511DB" w:rsidRDefault="00747CE2" w:rsidP="00747CE2">
      <w:pPr>
        <w:pStyle w:val="SemEspaamento"/>
        <w:spacing w:line="360" w:lineRule="auto"/>
        <w:jc w:val="both"/>
      </w:pPr>
    </w:p>
    <w:p w14:paraId="0C7FD943" w14:textId="77777777" w:rsidR="00747CE2" w:rsidRPr="00F511DB" w:rsidRDefault="00747CE2" w:rsidP="00747CE2">
      <w:pPr>
        <w:pStyle w:val="SemEspaamento"/>
        <w:spacing w:line="360" w:lineRule="auto"/>
        <w:ind w:firstLine="708"/>
        <w:jc w:val="both"/>
      </w:pPr>
      <w:r w:rsidRPr="00F511DB">
        <w:rPr>
          <w:b/>
        </w:rPr>
        <w:t xml:space="preserve">14.7- </w:t>
      </w:r>
      <w:r w:rsidRPr="00F511DB">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FBEA33A" w14:textId="77777777" w:rsidR="00747CE2" w:rsidRPr="00F511DB" w:rsidRDefault="00747CE2" w:rsidP="00747CE2">
      <w:pPr>
        <w:spacing w:after="0" w:line="360" w:lineRule="auto"/>
        <w:jc w:val="both"/>
        <w:rPr>
          <w:rFonts w:ascii="Times New Roman" w:hAnsi="Times New Roman"/>
          <w:sz w:val="24"/>
          <w:szCs w:val="24"/>
        </w:rPr>
      </w:pPr>
    </w:p>
    <w:p w14:paraId="6F88B146" w14:textId="77777777" w:rsidR="00747CE2" w:rsidRPr="00F511DB" w:rsidRDefault="00747CE2" w:rsidP="00747CE2">
      <w:pPr>
        <w:shd w:val="clear" w:color="auto" w:fill="A6A6A6" w:themeFill="background1" w:themeFillShade="A6"/>
        <w:spacing w:after="0" w:line="360" w:lineRule="auto"/>
        <w:jc w:val="both"/>
        <w:rPr>
          <w:rFonts w:ascii="Times New Roman" w:hAnsi="Times New Roman"/>
          <w:b/>
          <w:sz w:val="24"/>
          <w:szCs w:val="24"/>
        </w:rPr>
      </w:pPr>
      <w:r w:rsidRPr="00F511DB">
        <w:rPr>
          <w:rFonts w:ascii="Times New Roman" w:hAnsi="Times New Roman"/>
          <w:b/>
          <w:sz w:val="24"/>
          <w:szCs w:val="24"/>
        </w:rPr>
        <w:t xml:space="preserve">CLÁUSULA DÉCIMA QUINTA - DA RESCISÃO </w:t>
      </w:r>
    </w:p>
    <w:p w14:paraId="6A05B606" w14:textId="77777777" w:rsidR="00747CE2" w:rsidRPr="00F511DB" w:rsidRDefault="00747CE2" w:rsidP="00747CE2">
      <w:pPr>
        <w:spacing w:after="0" w:line="360" w:lineRule="auto"/>
        <w:jc w:val="both"/>
        <w:rPr>
          <w:rFonts w:ascii="Times New Roman" w:hAnsi="Times New Roman"/>
          <w:b/>
          <w:sz w:val="24"/>
          <w:szCs w:val="24"/>
        </w:rPr>
      </w:pPr>
    </w:p>
    <w:p w14:paraId="7824FE16"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15.1-</w:t>
      </w:r>
      <w:r w:rsidRPr="00F511DB">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sz w:val="24"/>
          <w:szCs w:val="24"/>
          <w:u w:val="single"/>
          <w:vertAlign w:val="superscript"/>
        </w:rPr>
        <w:t>o</w:t>
      </w:r>
      <w:r w:rsidRPr="00F511DB">
        <w:rPr>
          <w:rFonts w:ascii="Times New Roman" w:hAnsi="Times New Roman"/>
          <w:sz w:val="24"/>
          <w:szCs w:val="24"/>
        </w:rPr>
        <w:t>, art. 79, da Lei 8.666/93.</w:t>
      </w:r>
    </w:p>
    <w:p w14:paraId="3E348023" w14:textId="77777777" w:rsidR="00747CE2" w:rsidRPr="00F511DB" w:rsidRDefault="00747CE2" w:rsidP="00747CE2">
      <w:pPr>
        <w:spacing w:after="0" w:line="360" w:lineRule="auto"/>
        <w:jc w:val="both"/>
        <w:rPr>
          <w:rFonts w:ascii="Times New Roman" w:hAnsi="Times New Roman"/>
          <w:sz w:val="24"/>
          <w:szCs w:val="24"/>
        </w:rPr>
      </w:pPr>
    </w:p>
    <w:p w14:paraId="7F249926"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15.2- </w:t>
      </w:r>
      <w:r w:rsidRPr="00F511DB">
        <w:rPr>
          <w:rFonts w:ascii="Times New Roman" w:hAnsi="Times New Roman"/>
          <w:sz w:val="24"/>
          <w:szCs w:val="24"/>
        </w:rPr>
        <w:t xml:space="preserve">Na ocorrência de circunstância distinta da acima citada, este contrato poderá ser rescindido conforme os artigos 77 a 80, da Lei 8.666/93. </w:t>
      </w:r>
    </w:p>
    <w:p w14:paraId="3A145039" w14:textId="77777777" w:rsidR="00747CE2" w:rsidRPr="00F511DB" w:rsidRDefault="00747CE2" w:rsidP="00747CE2">
      <w:pPr>
        <w:spacing w:after="0" w:line="360" w:lineRule="auto"/>
        <w:jc w:val="both"/>
        <w:rPr>
          <w:rFonts w:ascii="Times New Roman" w:hAnsi="Times New Roman"/>
          <w:b/>
          <w:sz w:val="24"/>
          <w:szCs w:val="24"/>
        </w:rPr>
      </w:pPr>
    </w:p>
    <w:p w14:paraId="385679A4" w14:textId="77777777" w:rsidR="00747CE2" w:rsidRPr="00F511DB" w:rsidRDefault="00747CE2" w:rsidP="00747CE2">
      <w:pPr>
        <w:pStyle w:val="SemEspaamento"/>
        <w:shd w:val="clear" w:color="auto" w:fill="A6A6A6" w:themeFill="background1" w:themeFillShade="A6"/>
        <w:spacing w:line="360" w:lineRule="auto"/>
        <w:jc w:val="both"/>
        <w:rPr>
          <w:b/>
        </w:rPr>
      </w:pPr>
      <w:r w:rsidRPr="00F511DB">
        <w:rPr>
          <w:b/>
        </w:rPr>
        <w:lastRenderedPageBreak/>
        <w:t xml:space="preserve">CLÁUSULA DÉCIMA SEXTA - DA DOTAÇÃO E </w:t>
      </w:r>
      <w:r>
        <w:rPr>
          <w:b/>
        </w:rPr>
        <w:t xml:space="preserve">DA </w:t>
      </w:r>
      <w:r w:rsidRPr="00F511DB">
        <w:rPr>
          <w:b/>
        </w:rPr>
        <w:t>FONTE ORÇAMENTÁRIA</w:t>
      </w:r>
    </w:p>
    <w:p w14:paraId="688567BC" w14:textId="77777777" w:rsidR="00747CE2" w:rsidRPr="00F511DB" w:rsidRDefault="00747CE2" w:rsidP="00747CE2">
      <w:pPr>
        <w:pStyle w:val="SemEspaamento"/>
        <w:spacing w:line="360" w:lineRule="auto"/>
        <w:jc w:val="both"/>
      </w:pPr>
    </w:p>
    <w:p w14:paraId="60E98B5C"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dotação, constante da Lei Orçamentária nº 1.</w:t>
      </w:r>
      <w:r>
        <w:rPr>
          <w:rFonts w:ascii="Times New Roman" w:hAnsi="Times New Roman" w:cs="Times New Roman"/>
          <w:color w:val="auto"/>
        </w:rPr>
        <w:t>333 de 15 de dezembro de 2022</w:t>
      </w:r>
      <w:r w:rsidRPr="00F511DB">
        <w:rPr>
          <w:rFonts w:ascii="Times New Roman" w:hAnsi="Times New Roman" w:cs="Times New Roman"/>
          <w:color w:val="auto"/>
        </w:rPr>
        <w:t>:</w:t>
      </w:r>
    </w:p>
    <w:p w14:paraId="7A94301F"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2206FE17" w14:textId="77777777" w:rsidR="00747CE2" w:rsidRDefault="00747CE2" w:rsidP="00747CE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014E7055" w14:textId="77777777" w:rsidR="00747CE2" w:rsidRDefault="00747CE2" w:rsidP="00747CE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3938144B" w14:textId="77777777" w:rsidR="00747CE2" w:rsidRDefault="00747CE2" w:rsidP="00747CE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76F498E" w14:textId="77777777" w:rsidR="00747CE2" w:rsidRDefault="00747CE2" w:rsidP="00747CE2">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43659664" w14:textId="77777777" w:rsidR="00747CE2" w:rsidRPr="00984907" w:rsidRDefault="00747CE2" w:rsidP="00747CE2">
      <w:pPr>
        <w:pStyle w:val="SemEspaamento"/>
        <w:spacing w:line="360" w:lineRule="auto"/>
        <w:jc w:val="both"/>
      </w:pPr>
      <w:r w:rsidRPr="00984907">
        <w:t>Elemento da Despesa: 3.3.90.30.00 – Material de Consumo;</w:t>
      </w:r>
    </w:p>
    <w:p w14:paraId="2B4750F2" w14:textId="77777777" w:rsidR="00747CE2" w:rsidRPr="00984907" w:rsidRDefault="00747CE2" w:rsidP="00747CE2">
      <w:pPr>
        <w:pStyle w:val="SemEspaamento"/>
        <w:spacing w:line="360" w:lineRule="auto"/>
        <w:jc w:val="both"/>
      </w:pPr>
      <w:r w:rsidRPr="00984907">
        <w:t xml:space="preserve">                                     4.4.90.52.00 – Equipamento e Material Permanente</w:t>
      </w:r>
      <w:r>
        <w:t>.</w:t>
      </w:r>
    </w:p>
    <w:p w14:paraId="69F92CDA" w14:textId="77777777" w:rsidR="00747CE2" w:rsidRPr="00F511DB" w:rsidRDefault="00747CE2" w:rsidP="00747CE2">
      <w:pPr>
        <w:pStyle w:val="Default"/>
        <w:spacing w:line="360" w:lineRule="auto"/>
        <w:ind w:firstLine="708"/>
        <w:jc w:val="both"/>
        <w:rPr>
          <w:rFonts w:ascii="Times New Roman" w:hAnsi="Times New Roman" w:cs="Times New Roman"/>
          <w:color w:val="auto"/>
        </w:rPr>
      </w:pPr>
    </w:p>
    <w:p w14:paraId="173A9857"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DÉCIMA SÉTIMA – DA PUBLICIDADE DO CONTRATO</w:t>
      </w:r>
    </w:p>
    <w:p w14:paraId="3DF2FFB9" w14:textId="77777777" w:rsidR="00747CE2" w:rsidRPr="00F511DB" w:rsidRDefault="00747CE2" w:rsidP="00747CE2">
      <w:pPr>
        <w:pStyle w:val="SemEspaamento"/>
        <w:spacing w:line="360" w:lineRule="auto"/>
        <w:ind w:firstLine="708"/>
        <w:jc w:val="both"/>
      </w:pPr>
      <w:r w:rsidRPr="00F511DB">
        <w:rPr>
          <w:b/>
        </w:rPr>
        <w:t xml:space="preserve">17.1- </w:t>
      </w:r>
      <w:r w:rsidRPr="00F511DB">
        <w:t>A contratante terá o prazo legal para promover a publicidade do presente contrato após a sua assinatura.</w:t>
      </w:r>
    </w:p>
    <w:p w14:paraId="2E4925F0" w14:textId="77777777" w:rsidR="00747CE2" w:rsidRPr="00F511DB" w:rsidRDefault="00747CE2" w:rsidP="00747CE2">
      <w:pPr>
        <w:pStyle w:val="SemEspaamento"/>
        <w:spacing w:line="360" w:lineRule="auto"/>
        <w:jc w:val="both"/>
      </w:pPr>
    </w:p>
    <w:p w14:paraId="474137D6" w14:textId="77777777" w:rsidR="00747CE2" w:rsidRPr="00F511DB" w:rsidRDefault="00747CE2" w:rsidP="00747CE2">
      <w:pPr>
        <w:pStyle w:val="SemEspaamento"/>
        <w:shd w:val="clear" w:color="auto" w:fill="BFBFBF" w:themeFill="background1" w:themeFillShade="BF"/>
        <w:spacing w:line="360" w:lineRule="auto"/>
        <w:jc w:val="both"/>
        <w:rPr>
          <w:b/>
        </w:rPr>
      </w:pPr>
      <w:r w:rsidRPr="00F511DB">
        <w:rPr>
          <w:b/>
        </w:rPr>
        <w:t>CLÁUSULA DÉCIMA OITAVA – DAS ALTERAÇÕES CONTRATUAIS</w:t>
      </w:r>
    </w:p>
    <w:p w14:paraId="2C07E9CE" w14:textId="77777777" w:rsidR="00747CE2" w:rsidRPr="00F511DB" w:rsidRDefault="00747CE2" w:rsidP="00747CE2">
      <w:pPr>
        <w:pStyle w:val="SemEspaamento"/>
        <w:spacing w:line="360" w:lineRule="auto"/>
        <w:jc w:val="both"/>
      </w:pPr>
    </w:p>
    <w:p w14:paraId="46A14E3D" w14:textId="77777777" w:rsidR="00747CE2" w:rsidRPr="00F511DB" w:rsidRDefault="00747CE2" w:rsidP="00747CE2">
      <w:pPr>
        <w:pStyle w:val="SemEspaamento"/>
        <w:spacing w:line="360" w:lineRule="auto"/>
        <w:ind w:firstLine="708"/>
        <w:jc w:val="both"/>
      </w:pPr>
      <w:r w:rsidRPr="00F511DB">
        <w:rPr>
          <w:b/>
        </w:rPr>
        <w:t>18.1-</w:t>
      </w:r>
      <w:r w:rsidRPr="00F511DB">
        <w:t xml:space="preserve"> A Prefeitura Municipal reserva-se o direito de reduzir ou acrescer a qualquer tempo o quantitativo dos materiais a fim de melhor adaptá-lo às necessidades que surgirem.</w:t>
      </w:r>
    </w:p>
    <w:p w14:paraId="35436229" w14:textId="77777777" w:rsidR="00747CE2" w:rsidRPr="00F511DB" w:rsidRDefault="00747CE2" w:rsidP="00747CE2">
      <w:pPr>
        <w:pStyle w:val="SemEspaamento"/>
        <w:spacing w:line="360" w:lineRule="auto"/>
        <w:jc w:val="both"/>
      </w:pPr>
    </w:p>
    <w:p w14:paraId="75199D3A" w14:textId="77777777" w:rsidR="00747CE2" w:rsidRPr="00F511DB" w:rsidRDefault="00747CE2" w:rsidP="00747CE2">
      <w:pPr>
        <w:pStyle w:val="SemEspaamento"/>
        <w:spacing w:line="360" w:lineRule="auto"/>
        <w:ind w:firstLine="708"/>
        <w:jc w:val="both"/>
      </w:pPr>
      <w:r w:rsidRPr="00F511DB">
        <w:rPr>
          <w:b/>
        </w:rPr>
        <w:t xml:space="preserve">18.2- </w:t>
      </w:r>
      <w:r w:rsidRPr="00F511DB">
        <w:t>A contratada se obriga a aceitar os acréscimos e supressões previstas no artigo 65, parágrafo 1º da Lei nº 8.666 de 21 de junho de 1993.</w:t>
      </w:r>
    </w:p>
    <w:p w14:paraId="72B1AE35" w14:textId="77777777" w:rsidR="00747CE2" w:rsidRPr="00F511DB" w:rsidRDefault="00747CE2" w:rsidP="00747CE2">
      <w:pPr>
        <w:pStyle w:val="SemEspaamento"/>
        <w:spacing w:line="360" w:lineRule="auto"/>
        <w:jc w:val="both"/>
      </w:pPr>
    </w:p>
    <w:p w14:paraId="25751613" w14:textId="77777777" w:rsidR="00747CE2" w:rsidRPr="00F511DB" w:rsidRDefault="00747CE2" w:rsidP="00747CE2">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NONA - DAS DISPOSIÇÕES GERAIS</w:t>
      </w:r>
    </w:p>
    <w:p w14:paraId="17DCA342" w14:textId="77777777" w:rsidR="00747CE2" w:rsidRPr="00F511DB" w:rsidRDefault="00747CE2" w:rsidP="00747CE2">
      <w:pPr>
        <w:spacing w:after="0" w:line="360" w:lineRule="auto"/>
        <w:jc w:val="both"/>
        <w:rPr>
          <w:rFonts w:ascii="Times New Roman" w:hAnsi="Times New Roman"/>
          <w:b/>
          <w:sz w:val="24"/>
          <w:szCs w:val="24"/>
        </w:rPr>
      </w:pPr>
    </w:p>
    <w:p w14:paraId="066FD1FA"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19.1-</w:t>
      </w:r>
      <w:r w:rsidRPr="00F511DB">
        <w:rPr>
          <w:rFonts w:ascii="Times New Roman" w:hAnsi="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0AD723BD" w14:textId="77777777" w:rsidR="00747CE2" w:rsidRPr="00F511DB" w:rsidRDefault="00747CE2" w:rsidP="00747CE2">
      <w:pPr>
        <w:spacing w:after="0" w:line="360" w:lineRule="auto"/>
        <w:jc w:val="both"/>
        <w:rPr>
          <w:rFonts w:ascii="Times New Roman" w:hAnsi="Times New Roman"/>
          <w:sz w:val="24"/>
          <w:szCs w:val="24"/>
        </w:rPr>
      </w:pPr>
    </w:p>
    <w:p w14:paraId="7A82BACF"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2</w:t>
      </w:r>
      <w:r w:rsidRPr="00F511DB">
        <w:rPr>
          <w:rFonts w:ascii="Times New Roman" w:hAnsi="Times New Roman"/>
          <w:b/>
          <w:sz w:val="24"/>
          <w:szCs w:val="24"/>
        </w:rPr>
        <w:t>-</w:t>
      </w:r>
      <w:r w:rsidRPr="00F511DB">
        <w:rPr>
          <w:rFonts w:ascii="Times New Roman" w:hAnsi="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14.1.2.3 deste contrato.</w:t>
      </w:r>
    </w:p>
    <w:p w14:paraId="04459D66" w14:textId="77777777" w:rsidR="00747CE2" w:rsidRPr="00F511DB" w:rsidRDefault="00747CE2" w:rsidP="00747CE2">
      <w:pPr>
        <w:spacing w:after="0" w:line="360" w:lineRule="auto"/>
        <w:jc w:val="both"/>
        <w:rPr>
          <w:rFonts w:ascii="Times New Roman" w:hAnsi="Times New Roman"/>
          <w:sz w:val="24"/>
          <w:szCs w:val="24"/>
        </w:rPr>
      </w:pPr>
    </w:p>
    <w:p w14:paraId="7DB411D1"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3</w:t>
      </w:r>
      <w:r w:rsidRPr="00F511DB">
        <w:rPr>
          <w:rFonts w:ascii="Times New Roman" w:hAnsi="Times New Roman"/>
          <w:b/>
          <w:sz w:val="24"/>
          <w:szCs w:val="24"/>
        </w:rPr>
        <w:t xml:space="preserve">- </w:t>
      </w:r>
      <w:r w:rsidRPr="00F511DB">
        <w:rPr>
          <w:rFonts w:ascii="Times New Roman" w:hAnsi="Times New Roman"/>
          <w:sz w:val="24"/>
          <w:szCs w:val="24"/>
        </w:rPr>
        <w:t>É vedada a subcontratação total ou parcial do objeto deste contratado.</w:t>
      </w:r>
    </w:p>
    <w:p w14:paraId="001C6EDF" w14:textId="77777777" w:rsidR="00747CE2" w:rsidRPr="00F511DB" w:rsidRDefault="00747CE2" w:rsidP="00747CE2">
      <w:pPr>
        <w:spacing w:after="0" w:line="360" w:lineRule="auto"/>
        <w:ind w:firstLine="708"/>
        <w:jc w:val="both"/>
        <w:rPr>
          <w:rFonts w:ascii="Times New Roman" w:hAnsi="Times New Roman"/>
          <w:sz w:val="24"/>
          <w:szCs w:val="24"/>
        </w:rPr>
      </w:pPr>
    </w:p>
    <w:p w14:paraId="5DD622DF" w14:textId="77777777" w:rsidR="00747CE2" w:rsidRPr="00F511DB" w:rsidRDefault="00747CE2" w:rsidP="00747CE2">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4</w:t>
      </w:r>
      <w:r w:rsidRPr="00F511DB">
        <w:rPr>
          <w:rFonts w:ascii="Times New Roman" w:hAnsi="Times New Roman"/>
          <w:b/>
          <w:sz w:val="24"/>
          <w:szCs w:val="24"/>
        </w:rPr>
        <w:t>-</w:t>
      </w:r>
      <w:r w:rsidRPr="00F511D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7B04B840" w14:textId="77777777" w:rsidR="00747CE2" w:rsidRPr="00F511DB" w:rsidRDefault="00747CE2" w:rsidP="00747CE2">
      <w:pPr>
        <w:spacing w:after="0" w:line="360" w:lineRule="auto"/>
        <w:ind w:firstLine="708"/>
        <w:jc w:val="both"/>
        <w:rPr>
          <w:rFonts w:ascii="Times New Roman" w:hAnsi="Times New Roman"/>
          <w:sz w:val="24"/>
          <w:szCs w:val="24"/>
        </w:rPr>
      </w:pPr>
    </w:p>
    <w:p w14:paraId="7F1D6569" w14:textId="77777777" w:rsidR="00747CE2" w:rsidRPr="00F511DB" w:rsidRDefault="00747CE2" w:rsidP="00747CE2">
      <w:pPr>
        <w:shd w:val="clear" w:color="auto" w:fill="A6A6A6" w:themeFill="background1" w:themeFillShade="A6"/>
        <w:spacing w:after="0" w:line="360" w:lineRule="auto"/>
        <w:jc w:val="both"/>
        <w:rPr>
          <w:rFonts w:ascii="Times New Roman" w:hAnsi="Times New Roman"/>
          <w:b/>
          <w:sz w:val="24"/>
          <w:szCs w:val="24"/>
        </w:rPr>
      </w:pPr>
      <w:r w:rsidRPr="00F511DB">
        <w:rPr>
          <w:rFonts w:ascii="Times New Roman" w:hAnsi="Times New Roman"/>
          <w:b/>
          <w:sz w:val="24"/>
          <w:szCs w:val="24"/>
        </w:rPr>
        <w:t>CLÁUSULA VIGÉSIMA – DA GESTÃO DO CONTRATO</w:t>
      </w:r>
    </w:p>
    <w:p w14:paraId="25C85838" w14:textId="77777777" w:rsidR="00747CE2" w:rsidRPr="00F511DB" w:rsidRDefault="00747CE2" w:rsidP="00747CE2">
      <w:pPr>
        <w:spacing w:after="0" w:line="360" w:lineRule="auto"/>
        <w:jc w:val="both"/>
        <w:rPr>
          <w:rFonts w:ascii="Times New Roman" w:hAnsi="Times New Roman"/>
          <w:b/>
          <w:sz w:val="24"/>
          <w:szCs w:val="24"/>
        </w:rPr>
      </w:pPr>
    </w:p>
    <w:p w14:paraId="11ED258D" w14:textId="77777777" w:rsidR="00747CE2" w:rsidRDefault="00747CE2" w:rsidP="00747CE2">
      <w:pPr>
        <w:pStyle w:val="SemEspaamento"/>
        <w:spacing w:line="360" w:lineRule="auto"/>
        <w:ind w:firstLine="708"/>
        <w:jc w:val="both"/>
      </w:pPr>
      <w:r w:rsidRPr="00F511DB">
        <w:rPr>
          <w:b/>
        </w:rPr>
        <w:t>20.1-</w:t>
      </w:r>
      <w:r w:rsidRPr="00F511DB">
        <w:t xml:space="preserve"> O gestor do contrato será o ocupante do cargo d</w:t>
      </w:r>
      <w:r>
        <w:t>e Diretor de Secretaria</w:t>
      </w:r>
      <w:r w:rsidRPr="00F511DB">
        <w:t xml:space="preserve"> e/ou Chefe da Secretaria Municipal solicitante.</w:t>
      </w:r>
    </w:p>
    <w:p w14:paraId="51C65775" w14:textId="77777777" w:rsidR="00747CE2" w:rsidRPr="00F511DB" w:rsidRDefault="00747CE2" w:rsidP="00747CE2">
      <w:pPr>
        <w:pStyle w:val="SemEspaamento"/>
        <w:spacing w:line="360" w:lineRule="auto"/>
        <w:ind w:firstLine="708"/>
        <w:jc w:val="both"/>
      </w:pPr>
    </w:p>
    <w:p w14:paraId="4115F70D" w14:textId="77777777" w:rsidR="00747CE2" w:rsidRPr="00F511DB" w:rsidRDefault="00747CE2" w:rsidP="00747CE2">
      <w:pPr>
        <w:pStyle w:val="SemEspaamento"/>
        <w:shd w:val="clear" w:color="auto" w:fill="BFBFBF" w:themeFill="background1" w:themeFillShade="BF"/>
        <w:spacing w:line="360" w:lineRule="auto"/>
        <w:jc w:val="both"/>
        <w:rPr>
          <w:b/>
          <w:smallCaps/>
        </w:rPr>
      </w:pPr>
      <w:r w:rsidRPr="00F511DB">
        <w:rPr>
          <w:b/>
        </w:rPr>
        <w:t xml:space="preserve">CLÁUSULA VIGÉSIMA PRIMEIRA </w:t>
      </w:r>
      <w:r w:rsidRPr="00F511DB">
        <w:rPr>
          <w:b/>
          <w:smallCaps/>
        </w:rPr>
        <w:t>– DO FORO</w:t>
      </w:r>
    </w:p>
    <w:p w14:paraId="02B37582" w14:textId="77777777" w:rsidR="00747CE2" w:rsidRPr="00F511DB" w:rsidRDefault="00747CE2" w:rsidP="00747CE2">
      <w:pPr>
        <w:pStyle w:val="SemEspaamento"/>
        <w:spacing w:line="360" w:lineRule="auto"/>
        <w:ind w:firstLine="708"/>
        <w:jc w:val="both"/>
        <w:rPr>
          <w:b/>
        </w:rPr>
      </w:pPr>
    </w:p>
    <w:p w14:paraId="39AFB027" w14:textId="77777777" w:rsidR="00747CE2" w:rsidRDefault="00747CE2" w:rsidP="00747CE2">
      <w:pPr>
        <w:pStyle w:val="SemEspaamento"/>
        <w:spacing w:line="360" w:lineRule="auto"/>
        <w:ind w:firstLine="708"/>
        <w:jc w:val="both"/>
      </w:pPr>
      <w:r w:rsidRPr="00F511DB">
        <w:rPr>
          <w:b/>
        </w:rPr>
        <w:t>21.1-</w:t>
      </w:r>
      <w:r w:rsidRPr="00F511DB">
        <w:t xml:space="preserve"> As partes elegem o Foro da Comarca de Entre Rios de Minas - MG para dirimir quaisquer dúvidas decorrentes do presente contrato, com renúncia a qualquer outro, por mais especial que seja.</w:t>
      </w:r>
    </w:p>
    <w:p w14:paraId="24059D4A" w14:textId="77777777" w:rsidR="00747CE2" w:rsidRPr="00F511DB" w:rsidRDefault="00747CE2" w:rsidP="00747CE2">
      <w:pPr>
        <w:pStyle w:val="SemEspaamento"/>
        <w:spacing w:line="360" w:lineRule="auto"/>
        <w:ind w:firstLine="708"/>
        <w:jc w:val="both"/>
      </w:pPr>
    </w:p>
    <w:p w14:paraId="066FF78E" w14:textId="77777777" w:rsidR="00747CE2" w:rsidRDefault="00747CE2" w:rsidP="00747CE2">
      <w:pPr>
        <w:pStyle w:val="SemEspaamento"/>
        <w:spacing w:line="360" w:lineRule="auto"/>
        <w:jc w:val="both"/>
      </w:pPr>
      <w:r w:rsidRPr="00F511DB">
        <w:tab/>
        <w:t>E por estarem justos e contratados as partes assinam o presente instrumento, em três vias de igual teor e forma, na presença das testemunhas que o assinam, para que produza todos os efeitos legais.</w:t>
      </w:r>
    </w:p>
    <w:p w14:paraId="1078A3A2" w14:textId="77777777" w:rsidR="00747CE2" w:rsidRPr="00F511DB" w:rsidRDefault="00747CE2" w:rsidP="00747CE2">
      <w:pPr>
        <w:pStyle w:val="SemEspaamento"/>
        <w:spacing w:line="360" w:lineRule="auto"/>
        <w:jc w:val="both"/>
      </w:pPr>
    </w:p>
    <w:p w14:paraId="7F2A354C" w14:textId="77777777" w:rsidR="00747CE2" w:rsidRPr="00F511DB" w:rsidRDefault="00747CE2" w:rsidP="00747CE2">
      <w:pPr>
        <w:pStyle w:val="SemEspaamento"/>
        <w:spacing w:line="360" w:lineRule="auto"/>
        <w:jc w:val="center"/>
      </w:pPr>
    </w:p>
    <w:p w14:paraId="114B8E56" w14:textId="021D34B2" w:rsidR="00747CE2" w:rsidRDefault="00747CE2" w:rsidP="00747CE2">
      <w:pPr>
        <w:pStyle w:val="SemEspaamento"/>
        <w:spacing w:line="360" w:lineRule="auto"/>
        <w:jc w:val="center"/>
      </w:pPr>
      <w:r w:rsidRPr="00F511DB">
        <w:t xml:space="preserve">São Brás do Suaçuí, </w:t>
      </w:r>
      <w:r>
        <w:t xml:space="preserve">31 </w:t>
      </w:r>
      <w:r w:rsidRPr="00F511DB">
        <w:t xml:space="preserve">de </w:t>
      </w:r>
      <w:r w:rsidR="00BE7F26">
        <w:t>j</w:t>
      </w:r>
      <w:r>
        <w:t xml:space="preserve">ulho </w:t>
      </w:r>
      <w:r w:rsidRPr="00F511DB">
        <w:t>de 202</w:t>
      </w:r>
      <w:r>
        <w:t>3</w:t>
      </w:r>
      <w:r w:rsidRPr="00F511DB">
        <w:t>.</w:t>
      </w:r>
    </w:p>
    <w:p w14:paraId="77D1D23E" w14:textId="77777777" w:rsidR="004B48CD" w:rsidRDefault="004B48CD" w:rsidP="00747CE2">
      <w:pPr>
        <w:pStyle w:val="SemEspaamento"/>
        <w:spacing w:line="360" w:lineRule="auto"/>
        <w:jc w:val="center"/>
      </w:pPr>
    </w:p>
    <w:p w14:paraId="688D11C4" w14:textId="77777777" w:rsidR="004B48CD" w:rsidRPr="00F511DB" w:rsidRDefault="004B48CD" w:rsidP="00747CE2">
      <w:pPr>
        <w:pStyle w:val="SemEspaamento"/>
        <w:spacing w:line="360" w:lineRule="auto"/>
        <w:jc w:val="center"/>
      </w:pPr>
    </w:p>
    <w:p w14:paraId="1AA0381C" w14:textId="77777777" w:rsidR="00747CE2" w:rsidRPr="00F511DB" w:rsidRDefault="00747CE2" w:rsidP="00747CE2">
      <w:pPr>
        <w:pStyle w:val="SemEspaamento"/>
        <w:spacing w:line="360" w:lineRule="auto"/>
        <w:jc w:val="center"/>
      </w:pPr>
    </w:p>
    <w:p w14:paraId="0F954CDD" w14:textId="77777777" w:rsidR="00747CE2" w:rsidRPr="00F511DB" w:rsidRDefault="00747CE2" w:rsidP="00747CE2">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747CE2" w:rsidRPr="00F511DB" w14:paraId="0B37FA5B" w14:textId="77777777" w:rsidTr="003D43A7">
        <w:trPr>
          <w:jc w:val="center"/>
        </w:trPr>
        <w:tc>
          <w:tcPr>
            <w:tcW w:w="3794" w:type="dxa"/>
          </w:tcPr>
          <w:p w14:paraId="6DB260B9" w14:textId="77777777" w:rsidR="00747CE2" w:rsidRPr="00F511DB" w:rsidRDefault="00747CE2" w:rsidP="003D43A7">
            <w:pPr>
              <w:spacing w:after="0" w:line="240" w:lineRule="auto"/>
              <w:jc w:val="center"/>
              <w:rPr>
                <w:rFonts w:ascii="Times New Roman" w:hAnsi="Times New Roman"/>
                <w:sz w:val="24"/>
                <w:szCs w:val="24"/>
              </w:rPr>
            </w:pPr>
            <w:r w:rsidRPr="00F511DB">
              <w:rPr>
                <w:rFonts w:ascii="Times New Roman" w:hAnsi="Times New Roman"/>
                <w:sz w:val="24"/>
                <w:szCs w:val="24"/>
              </w:rPr>
              <w:t>_____________________</w:t>
            </w:r>
            <w:r>
              <w:rPr>
                <w:rFonts w:ascii="Times New Roman" w:hAnsi="Times New Roman"/>
                <w:sz w:val="24"/>
                <w:szCs w:val="24"/>
              </w:rPr>
              <w:t>____</w:t>
            </w:r>
            <w:r w:rsidRPr="00F511DB">
              <w:rPr>
                <w:rFonts w:ascii="Times New Roman" w:hAnsi="Times New Roman"/>
                <w:sz w:val="24"/>
                <w:szCs w:val="24"/>
              </w:rPr>
              <w:t>______</w:t>
            </w:r>
          </w:p>
          <w:p w14:paraId="6F357A03" w14:textId="77777777" w:rsidR="00747CE2" w:rsidRPr="00F511DB" w:rsidRDefault="00747CE2" w:rsidP="003D43A7">
            <w:pPr>
              <w:spacing w:after="0" w:line="240" w:lineRule="auto"/>
              <w:jc w:val="center"/>
              <w:rPr>
                <w:rFonts w:ascii="Times New Roman" w:hAnsi="Times New Roman"/>
                <w:sz w:val="24"/>
                <w:szCs w:val="24"/>
              </w:rPr>
            </w:pPr>
            <w:r w:rsidRPr="00F511DB">
              <w:rPr>
                <w:rFonts w:ascii="Times New Roman" w:hAnsi="Times New Roman"/>
                <w:sz w:val="24"/>
                <w:szCs w:val="24"/>
              </w:rPr>
              <w:t>Geraldino Pacheco de Oliveira Filho</w:t>
            </w:r>
          </w:p>
          <w:p w14:paraId="7196B900" w14:textId="77777777" w:rsidR="00747CE2" w:rsidRPr="00F511DB" w:rsidRDefault="00747CE2" w:rsidP="003D43A7">
            <w:pPr>
              <w:spacing w:line="360" w:lineRule="auto"/>
              <w:jc w:val="center"/>
              <w:rPr>
                <w:rFonts w:ascii="Times New Roman" w:hAnsi="Times New Roman"/>
                <w:sz w:val="24"/>
                <w:szCs w:val="24"/>
              </w:rPr>
            </w:pPr>
            <w:r>
              <w:rPr>
                <w:rFonts w:ascii="Times New Roman" w:hAnsi="Times New Roman"/>
                <w:sz w:val="24"/>
                <w:szCs w:val="24"/>
              </w:rPr>
              <w:t>Prefeito Municipal</w:t>
            </w:r>
          </w:p>
        </w:tc>
        <w:tc>
          <w:tcPr>
            <w:tcW w:w="5812" w:type="dxa"/>
          </w:tcPr>
          <w:p w14:paraId="3E443534" w14:textId="77777777" w:rsidR="00747CE2" w:rsidRPr="00F511DB" w:rsidRDefault="00747CE2" w:rsidP="003D43A7">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59B9DDA3" w14:textId="77777777" w:rsidR="00747CE2" w:rsidRPr="00F511DB" w:rsidRDefault="00747CE2" w:rsidP="00C80CC9">
            <w:pPr>
              <w:pStyle w:val="Ttulo1"/>
              <w:jc w:val="center"/>
              <w:rPr>
                <w:rFonts w:ascii="Times New Roman" w:hAnsi="Times New Roman"/>
                <w:b w:val="0"/>
                <w:color w:val="auto"/>
                <w:sz w:val="24"/>
                <w:szCs w:val="24"/>
              </w:rPr>
            </w:pPr>
            <w:r>
              <w:rPr>
                <w:rFonts w:ascii="Times New Roman" w:hAnsi="Times New Roman"/>
                <w:b w:val="0"/>
                <w:color w:val="auto"/>
                <w:sz w:val="24"/>
                <w:szCs w:val="24"/>
              </w:rPr>
              <w:t>Fernando Roberto Coelho Correia</w:t>
            </w:r>
          </w:p>
          <w:p w14:paraId="243DCCA7" w14:textId="77777777" w:rsidR="00C80CC9" w:rsidRDefault="00747CE2" w:rsidP="00C80CC9">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Fernando Roberto Coelho </w:t>
            </w:r>
          </w:p>
          <w:p w14:paraId="4A789693" w14:textId="368B9772" w:rsidR="00747CE2" w:rsidRPr="00F511DB" w:rsidRDefault="00747CE2" w:rsidP="00C80CC9">
            <w:pPr>
              <w:pStyle w:val="Ttulo1"/>
              <w:jc w:val="center"/>
              <w:rPr>
                <w:rFonts w:ascii="Times New Roman" w:hAnsi="Times New Roman"/>
                <w:b w:val="0"/>
                <w:color w:val="auto"/>
                <w:sz w:val="24"/>
                <w:szCs w:val="24"/>
              </w:rPr>
            </w:pPr>
            <w:r>
              <w:rPr>
                <w:rFonts w:ascii="Times New Roman" w:hAnsi="Times New Roman"/>
                <w:b w:val="0"/>
                <w:color w:val="auto"/>
                <w:sz w:val="24"/>
                <w:szCs w:val="24"/>
              </w:rPr>
              <w:t>Correia</w:t>
            </w:r>
            <w:r w:rsidR="00C80CC9">
              <w:rPr>
                <w:rFonts w:ascii="Times New Roman" w:hAnsi="Times New Roman"/>
                <w:b w:val="0"/>
                <w:color w:val="auto"/>
                <w:sz w:val="24"/>
                <w:szCs w:val="24"/>
              </w:rPr>
              <w:t xml:space="preserve"> </w:t>
            </w:r>
            <w:r w:rsidR="00C80CC9" w:rsidRPr="00C80CC9">
              <w:rPr>
                <w:rFonts w:ascii="Times New Roman" w:hAnsi="Times New Roman"/>
                <w:b w:val="0"/>
                <w:color w:val="auto"/>
                <w:sz w:val="24"/>
                <w:szCs w:val="24"/>
              </w:rPr>
              <w:t>03746027608</w:t>
            </w:r>
          </w:p>
          <w:p w14:paraId="0F354F82" w14:textId="77777777" w:rsidR="00747CE2" w:rsidRPr="00F511DB" w:rsidRDefault="00747CE2" w:rsidP="003D43A7">
            <w:pPr>
              <w:pStyle w:val="Ttulo1"/>
              <w:spacing w:line="360" w:lineRule="auto"/>
              <w:rPr>
                <w:rFonts w:ascii="Times New Roman" w:hAnsi="Times New Roman"/>
                <w:b w:val="0"/>
                <w:color w:val="auto"/>
                <w:sz w:val="24"/>
                <w:szCs w:val="24"/>
              </w:rPr>
            </w:pPr>
            <w:r w:rsidRPr="00F511DB">
              <w:rPr>
                <w:rFonts w:ascii="Times New Roman" w:hAnsi="Times New Roman"/>
                <w:b w:val="0"/>
                <w:color w:val="auto"/>
                <w:sz w:val="24"/>
                <w:szCs w:val="24"/>
              </w:rPr>
              <w:t xml:space="preserve">    </w:t>
            </w:r>
          </w:p>
        </w:tc>
      </w:tr>
    </w:tbl>
    <w:p w14:paraId="2DC7F084" w14:textId="77777777" w:rsidR="004B48CD" w:rsidRDefault="004B48CD" w:rsidP="00747CE2">
      <w:pPr>
        <w:spacing w:line="240" w:lineRule="auto"/>
        <w:rPr>
          <w:rFonts w:ascii="Times New Roman" w:hAnsi="Times New Roman"/>
          <w:b/>
          <w:sz w:val="24"/>
          <w:szCs w:val="24"/>
        </w:rPr>
      </w:pPr>
    </w:p>
    <w:p w14:paraId="6B289526" w14:textId="77777777" w:rsidR="004B48CD" w:rsidRDefault="004B48CD" w:rsidP="00747CE2">
      <w:pPr>
        <w:spacing w:line="240" w:lineRule="auto"/>
        <w:rPr>
          <w:rFonts w:ascii="Times New Roman" w:hAnsi="Times New Roman"/>
          <w:b/>
          <w:sz w:val="24"/>
          <w:szCs w:val="24"/>
        </w:rPr>
      </w:pPr>
    </w:p>
    <w:p w14:paraId="7A94EBE2" w14:textId="77777777" w:rsidR="004B48CD" w:rsidRDefault="004B48CD" w:rsidP="00747CE2">
      <w:pPr>
        <w:spacing w:line="240" w:lineRule="auto"/>
        <w:rPr>
          <w:rFonts w:ascii="Times New Roman" w:hAnsi="Times New Roman"/>
          <w:b/>
          <w:sz w:val="24"/>
          <w:szCs w:val="24"/>
        </w:rPr>
      </w:pPr>
    </w:p>
    <w:p w14:paraId="0BF0933E" w14:textId="77777777" w:rsidR="0019618F" w:rsidRDefault="0019618F" w:rsidP="0019618F">
      <w:pPr>
        <w:spacing w:line="240" w:lineRule="auto"/>
        <w:rPr>
          <w:rFonts w:ascii="Times New Roman" w:hAnsi="Times New Roman"/>
          <w:b/>
          <w:sz w:val="24"/>
          <w:szCs w:val="24"/>
        </w:rPr>
      </w:pPr>
      <w:r w:rsidRPr="00F511DB">
        <w:rPr>
          <w:rFonts w:ascii="Times New Roman" w:hAnsi="Times New Roman"/>
          <w:b/>
          <w:sz w:val="24"/>
          <w:szCs w:val="24"/>
        </w:rPr>
        <w:t xml:space="preserve">TESTEMUNHAS: </w:t>
      </w:r>
    </w:p>
    <w:p w14:paraId="274D6C1F" w14:textId="77777777" w:rsidR="0019618F" w:rsidRPr="00F511DB" w:rsidRDefault="0019618F" w:rsidP="0019618F">
      <w:pPr>
        <w:spacing w:line="240" w:lineRule="auto"/>
        <w:rPr>
          <w:rFonts w:ascii="Times New Roman" w:hAnsi="Times New Roman"/>
          <w:b/>
          <w:sz w:val="24"/>
          <w:szCs w:val="24"/>
        </w:rPr>
      </w:pPr>
      <w:bookmarkStart w:id="0" w:name="_Hlk141776149"/>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19618F" w:rsidRPr="00F511DB" w14:paraId="504881F8" w14:textId="77777777" w:rsidTr="00A56660">
        <w:tc>
          <w:tcPr>
            <w:tcW w:w="4464" w:type="dxa"/>
          </w:tcPr>
          <w:p w14:paraId="60399662" w14:textId="77777777" w:rsidR="0019618F" w:rsidRPr="00880270" w:rsidRDefault="0019618F" w:rsidP="00A56660">
            <w:pPr>
              <w:spacing w:after="0" w:line="240" w:lineRule="auto"/>
              <w:jc w:val="both"/>
              <w:rPr>
                <w:rFonts w:ascii="Arial" w:hAnsi="Arial" w:cs="Arial"/>
                <w:color w:val="000000"/>
              </w:rPr>
            </w:pPr>
            <w:r w:rsidRPr="00880270">
              <w:rPr>
                <w:rFonts w:ascii="Arial" w:hAnsi="Arial" w:cs="Arial"/>
                <w:color w:val="000000"/>
              </w:rPr>
              <w:t>__________________________________</w:t>
            </w:r>
          </w:p>
          <w:p w14:paraId="1C4B257D" w14:textId="77777777" w:rsidR="0019618F" w:rsidRPr="00880270" w:rsidRDefault="0019618F" w:rsidP="00A56660">
            <w:pPr>
              <w:spacing w:after="0" w:line="240" w:lineRule="auto"/>
              <w:jc w:val="both"/>
              <w:rPr>
                <w:rFonts w:ascii="Arial" w:hAnsi="Arial" w:cs="Arial"/>
                <w:color w:val="000000"/>
              </w:rPr>
            </w:pPr>
            <w:r w:rsidRPr="00880270">
              <w:rPr>
                <w:rFonts w:ascii="Arial" w:hAnsi="Arial" w:cs="Arial"/>
                <w:color w:val="000000"/>
              </w:rPr>
              <w:t>Nome: Antônio Carlos Medeiros da Silva</w:t>
            </w:r>
          </w:p>
          <w:p w14:paraId="09E9F7DE" w14:textId="77777777" w:rsidR="0019618F" w:rsidRPr="00F511DB" w:rsidRDefault="0019618F" w:rsidP="00A56660">
            <w:pPr>
              <w:spacing w:after="0" w:line="240" w:lineRule="auto"/>
              <w:jc w:val="both"/>
              <w:rPr>
                <w:rFonts w:ascii="Times New Roman" w:hAnsi="Times New Roman"/>
                <w:sz w:val="24"/>
                <w:szCs w:val="24"/>
              </w:rPr>
            </w:pPr>
            <w:r w:rsidRPr="00880270">
              <w:rPr>
                <w:rFonts w:ascii="Arial" w:hAnsi="Arial" w:cs="Arial"/>
                <w:color w:val="000000"/>
              </w:rPr>
              <w:t>CPF: 118.058.356-61</w:t>
            </w:r>
          </w:p>
        </w:tc>
        <w:tc>
          <w:tcPr>
            <w:tcW w:w="4464" w:type="dxa"/>
          </w:tcPr>
          <w:p w14:paraId="6FD6AFC0" w14:textId="77777777" w:rsidR="0019618F" w:rsidRPr="00880270" w:rsidRDefault="0019618F"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_______________________________</w:t>
            </w:r>
          </w:p>
          <w:p w14:paraId="1A214A1F" w14:textId="77777777" w:rsidR="0019618F" w:rsidRPr="00880270" w:rsidRDefault="0019618F"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Nome: Rodrigo dos Santos Herculano</w:t>
            </w:r>
          </w:p>
          <w:p w14:paraId="0A2533FF" w14:textId="77777777" w:rsidR="0019618F" w:rsidRPr="00F511DB" w:rsidRDefault="0019618F" w:rsidP="00A56660">
            <w:pPr>
              <w:spacing w:after="0" w:line="240" w:lineRule="auto"/>
              <w:jc w:val="both"/>
              <w:rPr>
                <w:rFonts w:ascii="Times New Roman" w:hAnsi="Times New Roman"/>
                <w:sz w:val="24"/>
                <w:szCs w:val="24"/>
              </w:rPr>
            </w:pPr>
            <w:r>
              <w:rPr>
                <w:rFonts w:ascii="Arial" w:hAnsi="Arial" w:cs="Arial"/>
                <w:color w:val="000000"/>
              </w:rPr>
              <w:t xml:space="preserve">      </w:t>
            </w:r>
            <w:r w:rsidRPr="00880270">
              <w:rPr>
                <w:rFonts w:ascii="Arial" w:hAnsi="Arial" w:cs="Arial"/>
                <w:color w:val="000000"/>
              </w:rPr>
              <w:t>CPF: 116.151.066-42</w:t>
            </w:r>
          </w:p>
        </w:tc>
      </w:tr>
      <w:bookmarkEnd w:id="0"/>
    </w:tbl>
    <w:p w14:paraId="7D0B6105" w14:textId="77777777" w:rsidR="00747CE2" w:rsidRPr="00F511DB" w:rsidRDefault="00747CE2" w:rsidP="00747CE2">
      <w:pPr>
        <w:spacing w:line="240" w:lineRule="auto"/>
        <w:rPr>
          <w:rFonts w:ascii="Times New Roman" w:hAnsi="Times New Roman"/>
          <w:b/>
          <w:sz w:val="24"/>
          <w:szCs w:val="24"/>
        </w:rPr>
      </w:pPr>
    </w:p>
    <w:p w14:paraId="1BE16818" w14:textId="1B9D042B" w:rsidR="0052468E" w:rsidRPr="004B48CD" w:rsidRDefault="0052468E" w:rsidP="004B48CD">
      <w:pPr>
        <w:spacing w:after="160" w:line="259" w:lineRule="auto"/>
        <w:rPr>
          <w:rFonts w:ascii="Times New Roman" w:hAnsi="Times New Roman"/>
          <w:b/>
          <w:bCs/>
          <w:sz w:val="24"/>
          <w:szCs w:val="24"/>
        </w:rPr>
      </w:pPr>
    </w:p>
    <w:sectPr w:rsidR="0052468E" w:rsidRPr="004B48CD"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ABAC" w14:textId="77777777" w:rsidR="00A4140F" w:rsidRDefault="00A4140F" w:rsidP="003D3A5B">
      <w:pPr>
        <w:spacing w:after="0" w:line="240" w:lineRule="auto"/>
      </w:pPr>
      <w:r>
        <w:separator/>
      </w:r>
    </w:p>
  </w:endnote>
  <w:endnote w:type="continuationSeparator" w:id="0">
    <w:p w14:paraId="2CBB6CF5" w14:textId="77777777" w:rsidR="00A4140F" w:rsidRDefault="00A4140F"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379C6D0F"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016A01" w:rsidRDefault="00A76323" w:rsidP="00F846E2">
              <w:pPr>
                <w:pStyle w:val="Rodap"/>
                <w:jc w:val="center"/>
                <w:rPr>
                  <w:rFonts w:ascii="Arial" w:hAnsi="Arial" w:cs="Arial"/>
                  <w:color w:val="000000" w:themeColor="text1"/>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016A01">
          <w:trPr>
            <w:trHeight w:val="451"/>
          </w:trPr>
          <w:tc>
            <w:tcPr>
              <w:tcW w:w="2830" w:type="dxa"/>
            </w:tcPr>
            <w:p w14:paraId="15910FAE" w14:textId="77777777" w:rsidR="00315978" w:rsidRDefault="00747CE2" w:rsidP="00315978">
              <w:pPr>
                <w:pStyle w:val="Rodap"/>
                <w:jc w:val="center"/>
                <w:rPr>
                  <w:rFonts w:ascii="Arial" w:hAnsi="Arial" w:cs="Arial"/>
                  <w:color w:val="000000" w:themeColor="text1"/>
                  <w:sz w:val="12"/>
                  <w:szCs w:val="12"/>
                </w:rPr>
              </w:pPr>
              <w:r>
                <w:rPr>
                  <w:rFonts w:ascii="Arial" w:hAnsi="Arial" w:cs="Arial"/>
                  <w:color w:val="000000" w:themeColor="text1"/>
                  <w:sz w:val="12"/>
                  <w:szCs w:val="12"/>
                </w:rPr>
                <w:t>FERNANDO ROBERTO COELHO CORREIA</w:t>
              </w:r>
            </w:p>
            <w:p w14:paraId="37340700" w14:textId="77777777" w:rsidR="00C80CC9" w:rsidRDefault="00747CE2" w:rsidP="00315978">
              <w:pPr>
                <w:pStyle w:val="Rodap"/>
                <w:jc w:val="center"/>
                <w:rPr>
                  <w:rFonts w:ascii="Arial" w:hAnsi="Arial" w:cs="Arial"/>
                  <w:color w:val="000000" w:themeColor="text1"/>
                  <w:sz w:val="12"/>
                  <w:szCs w:val="12"/>
                </w:rPr>
              </w:pPr>
              <w:r>
                <w:rPr>
                  <w:rFonts w:ascii="Arial" w:hAnsi="Arial" w:cs="Arial"/>
                  <w:color w:val="000000" w:themeColor="text1"/>
                  <w:sz w:val="12"/>
                  <w:szCs w:val="12"/>
                </w:rPr>
                <w:t xml:space="preserve">FERNANDO ROBERTO COELHO </w:t>
              </w:r>
            </w:p>
            <w:p w14:paraId="08200B69" w14:textId="6296331F" w:rsidR="00747CE2" w:rsidRPr="00016A01" w:rsidRDefault="00747CE2" w:rsidP="00315978">
              <w:pPr>
                <w:pStyle w:val="Rodap"/>
                <w:jc w:val="center"/>
                <w:rPr>
                  <w:rFonts w:ascii="Arial" w:hAnsi="Arial" w:cs="Arial"/>
                  <w:color w:val="000000" w:themeColor="text1"/>
                  <w:sz w:val="12"/>
                  <w:szCs w:val="12"/>
                </w:rPr>
              </w:pPr>
              <w:r>
                <w:rPr>
                  <w:rFonts w:ascii="Arial" w:hAnsi="Arial" w:cs="Arial"/>
                  <w:color w:val="000000" w:themeColor="text1"/>
                  <w:sz w:val="12"/>
                  <w:szCs w:val="12"/>
                </w:rPr>
                <w:t>CORREIA</w:t>
              </w:r>
              <w:r w:rsidR="00C80CC9">
                <w:rPr>
                  <w:rFonts w:ascii="Arial" w:hAnsi="Arial" w:cs="Arial"/>
                  <w:color w:val="000000" w:themeColor="text1"/>
                  <w:sz w:val="12"/>
                  <w:szCs w:val="12"/>
                </w:rPr>
                <w:t xml:space="preserve"> </w:t>
              </w:r>
              <w:r w:rsidR="00C80CC9" w:rsidRPr="00C80CC9">
                <w:rPr>
                  <w:rFonts w:ascii="Arial" w:hAnsi="Arial" w:cs="Arial"/>
                  <w:color w:val="000000" w:themeColor="text1"/>
                  <w:sz w:val="12"/>
                  <w:szCs w:val="12"/>
                </w:rPr>
                <w:t>03746027608</w:t>
              </w:r>
            </w:p>
          </w:tc>
          <w:tc>
            <w:tcPr>
              <w:tcW w:w="2694" w:type="dxa"/>
            </w:tcPr>
            <w:p w14:paraId="6D82212E" w14:textId="0980426F" w:rsidR="00A76323" w:rsidRPr="00016A01" w:rsidRDefault="00A76323" w:rsidP="00F846E2">
              <w:pPr>
                <w:pStyle w:val="Rodap"/>
                <w:jc w:val="center"/>
                <w:rPr>
                  <w:rFonts w:ascii="Arial" w:hAnsi="Arial" w:cs="Arial"/>
                  <w:color w:val="000000" w:themeColor="text1"/>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9258" w14:textId="77777777" w:rsidR="00A4140F" w:rsidRDefault="00A4140F" w:rsidP="003D3A5B">
      <w:pPr>
        <w:spacing w:after="0" w:line="240" w:lineRule="auto"/>
      </w:pPr>
      <w:r>
        <w:separator/>
      </w:r>
    </w:p>
  </w:footnote>
  <w:footnote w:type="continuationSeparator" w:id="0">
    <w:p w14:paraId="3A236F12" w14:textId="77777777" w:rsidR="00A4140F" w:rsidRDefault="00A4140F"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03978D8"/>
    <w:multiLevelType w:val="hybridMultilevel"/>
    <w:tmpl w:val="7B8AE89A"/>
    <w:lvl w:ilvl="0" w:tplc="0E005F2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1"/>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3"/>
  </w:num>
  <w:num w:numId="9" w16cid:durableId="861168703">
    <w:abstractNumId w:val="12"/>
  </w:num>
  <w:num w:numId="10" w16cid:durableId="39639317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A01"/>
    <w:rsid w:val="00016FF4"/>
    <w:rsid w:val="00017AA0"/>
    <w:rsid w:val="00020A0C"/>
    <w:rsid w:val="00020A5F"/>
    <w:rsid w:val="00021C17"/>
    <w:rsid w:val="00022402"/>
    <w:rsid w:val="00022931"/>
    <w:rsid w:val="0002394D"/>
    <w:rsid w:val="000248FE"/>
    <w:rsid w:val="00024BED"/>
    <w:rsid w:val="000271E4"/>
    <w:rsid w:val="00030E8E"/>
    <w:rsid w:val="0003100A"/>
    <w:rsid w:val="000326A9"/>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4F13"/>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322"/>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0F9"/>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0E43"/>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08E1"/>
    <w:rsid w:val="00191F91"/>
    <w:rsid w:val="001922C6"/>
    <w:rsid w:val="00192FD2"/>
    <w:rsid w:val="00193BCE"/>
    <w:rsid w:val="00194F7E"/>
    <w:rsid w:val="001959C9"/>
    <w:rsid w:val="00195FAA"/>
    <w:rsid w:val="0019618F"/>
    <w:rsid w:val="00197C72"/>
    <w:rsid w:val="00197CCA"/>
    <w:rsid w:val="001A0256"/>
    <w:rsid w:val="001A08EE"/>
    <w:rsid w:val="001A1136"/>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55E10"/>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5B55"/>
    <w:rsid w:val="002E71A7"/>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978"/>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982"/>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67BCE"/>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003"/>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1263"/>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2A3"/>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77758"/>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48CD"/>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57C2"/>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A5A"/>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282"/>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5F1B"/>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5AEF"/>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69F"/>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4D0"/>
    <w:rsid w:val="006F1548"/>
    <w:rsid w:val="006F20B4"/>
    <w:rsid w:val="006F222C"/>
    <w:rsid w:val="006F2391"/>
    <w:rsid w:val="006F397C"/>
    <w:rsid w:val="006F40CA"/>
    <w:rsid w:val="006F57F6"/>
    <w:rsid w:val="006F6974"/>
    <w:rsid w:val="00701153"/>
    <w:rsid w:val="0070197A"/>
    <w:rsid w:val="00701AA6"/>
    <w:rsid w:val="00701C8A"/>
    <w:rsid w:val="00702171"/>
    <w:rsid w:val="007048D0"/>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47CE2"/>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6E1"/>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6CD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4B6F"/>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0D17"/>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1E88"/>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AE6"/>
    <w:rsid w:val="009B0D85"/>
    <w:rsid w:val="009B153F"/>
    <w:rsid w:val="009B18AE"/>
    <w:rsid w:val="009B4C98"/>
    <w:rsid w:val="009B55B1"/>
    <w:rsid w:val="009B6E94"/>
    <w:rsid w:val="009B79EB"/>
    <w:rsid w:val="009C11BF"/>
    <w:rsid w:val="009C1A5B"/>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2774"/>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140F"/>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3D88"/>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84A"/>
    <w:rsid w:val="00AB09BD"/>
    <w:rsid w:val="00AB158D"/>
    <w:rsid w:val="00AB23DE"/>
    <w:rsid w:val="00AB287E"/>
    <w:rsid w:val="00AB2B18"/>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469"/>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517C"/>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E7F26"/>
    <w:rsid w:val="00BF005A"/>
    <w:rsid w:val="00BF08AB"/>
    <w:rsid w:val="00BF1CFA"/>
    <w:rsid w:val="00BF222E"/>
    <w:rsid w:val="00BF422B"/>
    <w:rsid w:val="00BF5942"/>
    <w:rsid w:val="00BF7ECE"/>
    <w:rsid w:val="00C00473"/>
    <w:rsid w:val="00C00830"/>
    <w:rsid w:val="00C01255"/>
    <w:rsid w:val="00C03C41"/>
    <w:rsid w:val="00C045DF"/>
    <w:rsid w:val="00C070F7"/>
    <w:rsid w:val="00C07AFE"/>
    <w:rsid w:val="00C10781"/>
    <w:rsid w:val="00C1083B"/>
    <w:rsid w:val="00C12960"/>
    <w:rsid w:val="00C140D6"/>
    <w:rsid w:val="00C14D52"/>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CC9"/>
    <w:rsid w:val="00C80F2B"/>
    <w:rsid w:val="00C82020"/>
    <w:rsid w:val="00C825D5"/>
    <w:rsid w:val="00C8282A"/>
    <w:rsid w:val="00C837ED"/>
    <w:rsid w:val="00C84DBF"/>
    <w:rsid w:val="00C84F59"/>
    <w:rsid w:val="00C861C4"/>
    <w:rsid w:val="00C870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67A7"/>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7AC"/>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2729"/>
    <w:rsid w:val="00E27996"/>
    <w:rsid w:val="00E302C2"/>
    <w:rsid w:val="00E30F4A"/>
    <w:rsid w:val="00E3112A"/>
    <w:rsid w:val="00E329EF"/>
    <w:rsid w:val="00E3409D"/>
    <w:rsid w:val="00E3489C"/>
    <w:rsid w:val="00E353AF"/>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37"/>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666A"/>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44094257">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3404</Words>
  <Characters>18382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2023-06-02T12:30:00Z</cp:lastPrinted>
  <dcterms:created xsi:type="dcterms:W3CDTF">2023-08-01T13:09:00Z</dcterms:created>
  <dcterms:modified xsi:type="dcterms:W3CDTF">2023-08-01T13:09:00Z</dcterms:modified>
</cp:coreProperties>
</file>