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0E94FFA6" w:rsidR="004F1378" w:rsidRPr="003510CA" w:rsidRDefault="004F1378" w:rsidP="007322C0">
      <w:pPr>
        <w:pStyle w:val="SemEspaamento"/>
        <w:spacing w:line="360" w:lineRule="auto"/>
        <w:jc w:val="center"/>
      </w:pPr>
      <w:r w:rsidRPr="003510CA">
        <w:t xml:space="preserve">CONTRATO DE </w:t>
      </w:r>
      <w:r w:rsidR="00D635B1" w:rsidRPr="003510CA">
        <w:t>PRESTAÇÃO DE SERVIÇOS</w:t>
      </w:r>
      <w:r w:rsidRPr="003510CA">
        <w:t xml:space="preserve"> </w:t>
      </w:r>
      <w:r w:rsidR="00955FCD" w:rsidRPr="003510CA">
        <w:t xml:space="preserve"> </w:t>
      </w:r>
    </w:p>
    <w:p w14:paraId="00E633FE" w14:textId="77777777" w:rsidR="004F1378" w:rsidRPr="003510CA" w:rsidRDefault="004F1378" w:rsidP="007322C0">
      <w:pPr>
        <w:pStyle w:val="SemEspaamento"/>
        <w:spacing w:line="360" w:lineRule="auto"/>
        <w:jc w:val="both"/>
      </w:pPr>
    </w:p>
    <w:p w14:paraId="1A654AE7" w14:textId="4D4F813B" w:rsidR="00D61C11" w:rsidRPr="003510CA" w:rsidRDefault="00ED6506" w:rsidP="00D61C11">
      <w:pPr>
        <w:spacing w:line="240" w:lineRule="auto"/>
        <w:jc w:val="center"/>
        <w:rPr>
          <w:rFonts w:ascii="Times New Roman" w:hAnsi="Times New Roman"/>
          <w:sz w:val="24"/>
          <w:szCs w:val="24"/>
        </w:rPr>
      </w:pPr>
      <w:r w:rsidRPr="003510CA">
        <w:rPr>
          <w:rFonts w:ascii="Times New Roman" w:hAnsi="Times New Roman"/>
          <w:sz w:val="24"/>
          <w:szCs w:val="24"/>
        </w:rPr>
        <w:t>PROCEDIMENTO LICITATÓRIO</w:t>
      </w:r>
      <w:r w:rsidR="00D61C11" w:rsidRPr="003510CA">
        <w:rPr>
          <w:rFonts w:ascii="Times New Roman" w:hAnsi="Times New Roman"/>
          <w:sz w:val="24"/>
          <w:szCs w:val="24"/>
        </w:rPr>
        <w:t xml:space="preserve"> Nº </w:t>
      </w:r>
      <w:r w:rsidR="00012356" w:rsidRPr="003510CA">
        <w:rPr>
          <w:rFonts w:ascii="Times New Roman" w:hAnsi="Times New Roman"/>
          <w:sz w:val="24"/>
          <w:szCs w:val="24"/>
        </w:rPr>
        <w:t>43/2022</w:t>
      </w:r>
    </w:p>
    <w:p w14:paraId="3958DCE8" w14:textId="79B3E2BE" w:rsidR="00D61C11" w:rsidRPr="003510CA" w:rsidRDefault="00D61C11" w:rsidP="00CB18B3">
      <w:pPr>
        <w:pStyle w:val="Default"/>
        <w:spacing w:after="240"/>
        <w:jc w:val="center"/>
        <w:rPr>
          <w:rFonts w:ascii="Times New Roman" w:hAnsi="Times New Roman" w:cs="Times New Roman"/>
          <w:color w:val="auto"/>
        </w:rPr>
      </w:pPr>
      <w:r w:rsidRPr="003510CA">
        <w:rPr>
          <w:rFonts w:ascii="Times New Roman" w:hAnsi="Times New Roman" w:cs="Times New Roman"/>
          <w:color w:val="auto"/>
        </w:rPr>
        <w:t xml:space="preserve">PREGÃO PRESENCIAL </w:t>
      </w:r>
      <w:r w:rsidR="00107B97" w:rsidRPr="003510CA">
        <w:rPr>
          <w:rFonts w:ascii="Times New Roman" w:hAnsi="Times New Roman" w:cs="Times New Roman"/>
          <w:color w:val="auto"/>
        </w:rPr>
        <w:t xml:space="preserve">PARA REGISTRO DE PREÇOS </w:t>
      </w:r>
      <w:r w:rsidRPr="003510CA">
        <w:rPr>
          <w:rFonts w:ascii="Times New Roman" w:hAnsi="Times New Roman" w:cs="Times New Roman"/>
          <w:color w:val="auto"/>
        </w:rPr>
        <w:t xml:space="preserve">Nº </w:t>
      </w:r>
      <w:r w:rsidR="00012356" w:rsidRPr="003510CA">
        <w:rPr>
          <w:rFonts w:ascii="Times New Roman" w:hAnsi="Times New Roman" w:cs="Times New Roman"/>
          <w:color w:val="auto"/>
        </w:rPr>
        <w:t>18/2022</w:t>
      </w:r>
    </w:p>
    <w:p w14:paraId="211F8DF2" w14:textId="1676720A" w:rsidR="004F1378" w:rsidRPr="003510CA" w:rsidRDefault="004F1378" w:rsidP="00D61C11">
      <w:pPr>
        <w:spacing w:line="240" w:lineRule="auto"/>
        <w:jc w:val="center"/>
        <w:rPr>
          <w:rFonts w:ascii="Times New Roman" w:hAnsi="Times New Roman"/>
          <w:sz w:val="24"/>
          <w:szCs w:val="24"/>
        </w:rPr>
      </w:pPr>
      <w:r w:rsidRPr="003510CA">
        <w:rPr>
          <w:rFonts w:ascii="Times New Roman" w:hAnsi="Times New Roman"/>
          <w:sz w:val="24"/>
          <w:szCs w:val="24"/>
        </w:rPr>
        <w:t>CONTRATO N</w:t>
      </w:r>
      <w:r w:rsidR="000B0507" w:rsidRPr="003510CA">
        <w:rPr>
          <w:rFonts w:ascii="Times New Roman" w:hAnsi="Times New Roman"/>
          <w:sz w:val="24"/>
          <w:szCs w:val="24"/>
        </w:rPr>
        <w:t xml:space="preserve">º </w:t>
      </w:r>
      <w:r w:rsidR="00361B19">
        <w:rPr>
          <w:rFonts w:ascii="Times New Roman" w:hAnsi="Times New Roman"/>
          <w:sz w:val="24"/>
          <w:szCs w:val="24"/>
        </w:rPr>
        <w:t>115</w:t>
      </w:r>
      <w:r w:rsidR="003F05B9" w:rsidRPr="003510CA">
        <w:rPr>
          <w:rFonts w:ascii="Times New Roman" w:hAnsi="Times New Roman"/>
          <w:sz w:val="24"/>
          <w:szCs w:val="24"/>
        </w:rPr>
        <w:t>/</w:t>
      </w:r>
      <w:r w:rsidR="00DD076F" w:rsidRPr="003510CA">
        <w:rPr>
          <w:rFonts w:ascii="Times New Roman" w:hAnsi="Times New Roman"/>
          <w:sz w:val="24"/>
          <w:szCs w:val="24"/>
        </w:rPr>
        <w:t>202</w:t>
      </w:r>
      <w:r w:rsidR="00BF19B3" w:rsidRPr="003510CA">
        <w:rPr>
          <w:rFonts w:ascii="Times New Roman" w:hAnsi="Times New Roman"/>
          <w:sz w:val="24"/>
          <w:szCs w:val="24"/>
        </w:rPr>
        <w:t>2</w:t>
      </w:r>
    </w:p>
    <w:p w14:paraId="52953256" w14:textId="77777777" w:rsidR="00233820" w:rsidRPr="003510CA" w:rsidRDefault="00233820" w:rsidP="000B0507">
      <w:pPr>
        <w:pStyle w:val="Default"/>
        <w:spacing w:before="40" w:line="360" w:lineRule="auto"/>
        <w:jc w:val="both"/>
        <w:rPr>
          <w:rFonts w:ascii="Times New Roman" w:hAnsi="Times New Roman" w:cs="Times New Roman"/>
        </w:rPr>
      </w:pPr>
    </w:p>
    <w:p w14:paraId="40B8FAA3" w14:textId="579945F4" w:rsidR="004F1378" w:rsidRPr="003510CA" w:rsidRDefault="004F1378" w:rsidP="007322C0">
      <w:pPr>
        <w:pStyle w:val="SemEspaamento"/>
        <w:spacing w:line="360" w:lineRule="auto"/>
        <w:ind w:firstLine="708"/>
        <w:jc w:val="both"/>
      </w:pPr>
      <w:r w:rsidRPr="003510CA">
        <w:rPr>
          <w:color w:val="548DD4" w:themeColor="text2" w:themeTint="99"/>
        </w:rPr>
        <w:t xml:space="preserve"> </w:t>
      </w:r>
      <w:r w:rsidRPr="003510CA">
        <w:t xml:space="preserve">O MUNICÍPIO DE SÃO BRÁS DO SUAÇUÍ, Pessoa Jurídica de Direito Público Interno, por sua Prefeitura sediada na Avenida Doutor Aprígio Ribeiro de Oliveira, </w:t>
      </w:r>
      <w:r w:rsidR="000B0507" w:rsidRPr="003510CA">
        <w:t>nº</w:t>
      </w:r>
      <w:r w:rsidRPr="003510CA">
        <w:t xml:space="preserve"> 150 - Centro - São Brás do Suaçuí, MG, inscrita no CNPJ sob o n</w:t>
      </w:r>
      <w:r w:rsidRPr="003510CA">
        <w:rPr>
          <w:u w:val="single"/>
          <w:vertAlign w:val="superscript"/>
        </w:rPr>
        <w:t>o</w:t>
      </w:r>
      <w:r w:rsidRPr="003510CA">
        <w:t xml:space="preserve"> 20.356.754/0001-96, neste ato representado pelo Prefeito Municipal Senhor </w:t>
      </w:r>
      <w:r w:rsidR="0086489A" w:rsidRPr="003510CA">
        <w:t>Geraldino Pacheco de Oliveira Filho</w:t>
      </w:r>
      <w:r w:rsidRPr="003510CA">
        <w:t xml:space="preserve">, </w:t>
      </w:r>
      <w:r w:rsidR="00D32C36" w:rsidRPr="003510CA">
        <w:t>portador do CPF nº</w:t>
      </w:r>
      <w:r w:rsidR="00C40CEA">
        <w:t xml:space="preserve"> 086.883.316-93</w:t>
      </w:r>
      <w:r w:rsidR="00D32C36" w:rsidRPr="003510CA">
        <w:t xml:space="preserve"> </w:t>
      </w:r>
      <w:r w:rsidRPr="003510CA">
        <w:t>doravante denominado CONTRATANTE e de outro a</w:t>
      </w:r>
      <w:r w:rsidR="0047416B" w:rsidRPr="003510CA">
        <w:t xml:space="preserve"> empresa</w:t>
      </w:r>
      <w:r w:rsidR="00C40CEA" w:rsidRPr="00C40CEA">
        <w:t xml:space="preserve"> </w:t>
      </w:r>
      <w:r w:rsidR="00C40CEA">
        <w:t>Otimisa Marketing e Eventos LTDA-ME</w:t>
      </w:r>
      <w:r w:rsidR="001615BC" w:rsidRPr="003510CA">
        <w:t>, p</w:t>
      </w:r>
      <w:r w:rsidRPr="003510CA">
        <w:t xml:space="preserve">essoa </w:t>
      </w:r>
      <w:r w:rsidR="001615BC" w:rsidRPr="003510CA">
        <w:t>j</w:t>
      </w:r>
      <w:r w:rsidRPr="003510CA">
        <w:t>urídica</w:t>
      </w:r>
      <w:r w:rsidR="00F50DF7" w:rsidRPr="003510CA">
        <w:t xml:space="preserve"> de direito privado,</w:t>
      </w:r>
      <w:r w:rsidRPr="003510CA">
        <w:t xml:space="preserve"> que atua no ramo </w:t>
      </w:r>
      <w:r w:rsidR="00C40CEA" w:rsidRPr="00BB5DBB">
        <w:t xml:space="preserve">de </w:t>
      </w:r>
      <w:r w:rsidR="00C40CEA">
        <w:t>artes cênicas, espetáculos e atividades complementares não especificadas anteriormente</w:t>
      </w:r>
      <w:r w:rsidRPr="003510CA">
        <w:t xml:space="preserve">, inscrita no CNPJ sob o nº </w:t>
      </w:r>
      <w:r w:rsidR="00C40CEA">
        <w:t>07.559.474/0001-17</w:t>
      </w:r>
      <w:r w:rsidRPr="003510CA">
        <w:t>, com sede na cidade de</w:t>
      </w:r>
      <w:r w:rsidR="001615BC" w:rsidRPr="003510CA">
        <w:t xml:space="preserve"> </w:t>
      </w:r>
      <w:r w:rsidR="00C40CEA">
        <w:t>Belo Horizonte/MG</w:t>
      </w:r>
      <w:r w:rsidRPr="003510CA">
        <w:t>, estabeleci</w:t>
      </w:r>
      <w:r w:rsidR="001615BC" w:rsidRPr="003510CA">
        <w:t xml:space="preserve">da na Rua </w:t>
      </w:r>
      <w:r w:rsidR="00C40CEA">
        <w:t>Alagoas</w:t>
      </w:r>
      <w:r w:rsidRPr="003510CA">
        <w:t xml:space="preserve">, nº </w:t>
      </w:r>
      <w:r w:rsidR="00C40CEA">
        <w:t>1460, sala 309</w:t>
      </w:r>
      <w:r w:rsidRPr="003510CA">
        <w:t>, bairro</w:t>
      </w:r>
      <w:r w:rsidR="00C40CEA">
        <w:t xml:space="preserve"> Funcionários</w:t>
      </w:r>
      <w:r w:rsidRPr="003510CA">
        <w:t>, representada neste ato por seu sócio</w:t>
      </w:r>
      <w:r w:rsidR="00C40CEA" w:rsidRPr="00C40CEA">
        <w:t xml:space="preserve"> </w:t>
      </w:r>
      <w:r w:rsidR="00C40CEA">
        <w:t>Leonardo Lacerda Campos</w:t>
      </w:r>
      <w:r w:rsidRPr="003510CA">
        <w:t>, portador do documento de identidade</w:t>
      </w:r>
      <w:r w:rsidR="001615BC" w:rsidRPr="003510CA">
        <w:t xml:space="preserve"> nº </w:t>
      </w:r>
      <w:r w:rsidR="00C40CEA">
        <w:t>M-4.188.479</w:t>
      </w:r>
      <w:r w:rsidR="002B4795" w:rsidRPr="003510CA">
        <w:t>,</w:t>
      </w:r>
      <w:r w:rsidRPr="003510CA">
        <w:rPr>
          <w:iCs/>
        </w:rPr>
        <w:t xml:space="preserve"> doravante denominada CONTRATADA,</w:t>
      </w:r>
      <w:r w:rsidR="00994438" w:rsidRPr="003510CA">
        <w:t xml:space="preserve"> resolvem celebrar o presente C</w:t>
      </w:r>
      <w:r w:rsidRPr="003510CA">
        <w:t>ontrato de</w:t>
      </w:r>
      <w:r w:rsidR="000A40FD" w:rsidRPr="003510CA">
        <w:t xml:space="preserve"> Prestação de Serviços</w:t>
      </w:r>
      <w:r w:rsidRPr="003510CA">
        <w:t>, que se regerá pelas cláusulas e condições seguintes:</w:t>
      </w:r>
    </w:p>
    <w:p w14:paraId="1374208D" w14:textId="77777777" w:rsidR="004F1378" w:rsidRPr="003510CA" w:rsidRDefault="004F1378" w:rsidP="007322C0">
      <w:pPr>
        <w:pStyle w:val="SemEspaamento"/>
        <w:spacing w:line="360" w:lineRule="auto"/>
        <w:jc w:val="both"/>
        <w:rPr>
          <w:highlight w:val="green"/>
        </w:rPr>
      </w:pPr>
    </w:p>
    <w:p w14:paraId="691172D3" w14:textId="77777777" w:rsidR="004F1378" w:rsidRPr="003510CA" w:rsidRDefault="004F1378" w:rsidP="00E5615F">
      <w:pPr>
        <w:pStyle w:val="SemEspaamento"/>
        <w:shd w:val="clear" w:color="auto" w:fill="BFBFBF" w:themeFill="background1" w:themeFillShade="BF"/>
        <w:spacing w:line="360" w:lineRule="auto"/>
        <w:jc w:val="both"/>
      </w:pPr>
      <w:r w:rsidRPr="003510CA">
        <w:t>CLÁUSULA PRIMEIRA – DO OBJETO</w:t>
      </w:r>
    </w:p>
    <w:p w14:paraId="5D6EEBEE" w14:textId="77777777" w:rsidR="00643411" w:rsidRPr="003510CA" w:rsidRDefault="00643411" w:rsidP="007322C0">
      <w:pPr>
        <w:pStyle w:val="SemEspaamento"/>
        <w:spacing w:line="360" w:lineRule="auto"/>
        <w:jc w:val="both"/>
      </w:pPr>
    </w:p>
    <w:p w14:paraId="035DFD27" w14:textId="0DF5FD54" w:rsidR="004F1378" w:rsidRPr="003510CA" w:rsidRDefault="004F1378" w:rsidP="00F50DF7">
      <w:pPr>
        <w:spacing w:line="360" w:lineRule="auto"/>
        <w:jc w:val="both"/>
        <w:rPr>
          <w:rFonts w:ascii="Times New Roman" w:hAnsi="Times New Roman"/>
          <w:sz w:val="24"/>
          <w:szCs w:val="24"/>
        </w:rPr>
      </w:pPr>
      <w:r w:rsidRPr="003510CA">
        <w:rPr>
          <w:rFonts w:ascii="Times New Roman" w:hAnsi="Times New Roman"/>
          <w:sz w:val="24"/>
          <w:szCs w:val="24"/>
        </w:rPr>
        <w:t>1.1-</w:t>
      </w:r>
      <w:r w:rsidR="002B4795" w:rsidRPr="003510CA">
        <w:rPr>
          <w:rFonts w:ascii="Times New Roman" w:hAnsi="Times New Roman"/>
          <w:sz w:val="24"/>
          <w:szCs w:val="24"/>
        </w:rPr>
        <w:t xml:space="preserve"> Constitui objeto do presente c</w:t>
      </w:r>
      <w:r w:rsidRPr="003510CA">
        <w:rPr>
          <w:rFonts w:ascii="Times New Roman" w:hAnsi="Times New Roman"/>
          <w:sz w:val="24"/>
          <w:szCs w:val="24"/>
        </w:rPr>
        <w:t xml:space="preserve">ontrato de </w:t>
      </w:r>
      <w:r w:rsidR="002D4A13" w:rsidRPr="003510CA">
        <w:rPr>
          <w:rFonts w:ascii="Times New Roman" w:hAnsi="Times New Roman"/>
          <w:sz w:val="24"/>
          <w:szCs w:val="24"/>
        </w:rPr>
        <w:t>prestação de serviços</w:t>
      </w:r>
      <w:r w:rsidRPr="003510CA">
        <w:rPr>
          <w:rFonts w:ascii="Times New Roman" w:hAnsi="Times New Roman"/>
          <w:sz w:val="24"/>
          <w:szCs w:val="24"/>
        </w:rPr>
        <w:t xml:space="preserve">, </w:t>
      </w:r>
      <w:r w:rsidR="00D15101" w:rsidRPr="003510CA">
        <w:rPr>
          <w:rFonts w:ascii="Times New Roman" w:hAnsi="Times New Roman"/>
          <w:sz w:val="24"/>
          <w:szCs w:val="24"/>
        </w:rPr>
        <w:t xml:space="preserve">os </w:t>
      </w:r>
      <w:r w:rsidR="002D4A13" w:rsidRPr="003510CA">
        <w:rPr>
          <w:rFonts w:ascii="Times New Roman" w:hAnsi="Times New Roman"/>
          <w:sz w:val="24"/>
          <w:szCs w:val="24"/>
        </w:rPr>
        <w:t>serviços</w:t>
      </w:r>
      <w:r w:rsidR="00D15101" w:rsidRPr="003510CA">
        <w:rPr>
          <w:rFonts w:ascii="Times New Roman" w:hAnsi="Times New Roman"/>
          <w:sz w:val="24"/>
          <w:szCs w:val="24"/>
        </w:rPr>
        <w:t xml:space="preserve">, </w:t>
      </w:r>
      <w:r w:rsidRPr="003510CA">
        <w:rPr>
          <w:rFonts w:ascii="Times New Roman" w:hAnsi="Times New Roman"/>
          <w:sz w:val="24"/>
          <w:szCs w:val="24"/>
        </w:rPr>
        <w:t xml:space="preserve">nas quantidades estimadas e pelos preços que seguem: </w:t>
      </w:r>
    </w:p>
    <w:p w14:paraId="2E05DF27" w14:textId="527B782C" w:rsidR="00BF19B3" w:rsidRPr="003510CA" w:rsidRDefault="00192FD2" w:rsidP="00BF19B3">
      <w:pPr>
        <w:spacing w:line="360" w:lineRule="auto"/>
        <w:ind w:firstLine="708"/>
        <w:jc w:val="both"/>
        <w:rPr>
          <w:rFonts w:ascii="Times New Roman" w:hAnsi="Times New Roman"/>
          <w:sz w:val="24"/>
          <w:szCs w:val="24"/>
        </w:rPr>
      </w:pPr>
      <w:r w:rsidRPr="003510CA">
        <w:rPr>
          <w:rFonts w:ascii="Times New Roman" w:hAnsi="Times New Roman"/>
          <w:sz w:val="24"/>
          <w:szCs w:val="24"/>
        </w:rPr>
        <w:t xml:space="preserve">1.1.1- </w:t>
      </w:r>
      <w:r w:rsidR="00D32C36" w:rsidRPr="003510CA">
        <w:rPr>
          <w:rFonts w:ascii="Times New Roman" w:hAnsi="Times New Roman"/>
          <w:sz w:val="24"/>
          <w:szCs w:val="24"/>
        </w:rPr>
        <w:t>Referentes</w:t>
      </w:r>
      <w:r w:rsidR="002C52D2" w:rsidRPr="003510CA">
        <w:rPr>
          <w:rFonts w:ascii="Times New Roman" w:hAnsi="Times New Roman"/>
          <w:sz w:val="24"/>
          <w:szCs w:val="24"/>
        </w:rPr>
        <w:t xml:space="preserve"> </w:t>
      </w:r>
      <w:r w:rsidRPr="003510CA">
        <w:rPr>
          <w:rFonts w:ascii="Times New Roman" w:hAnsi="Times New Roman"/>
          <w:sz w:val="24"/>
          <w:szCs w:val="24"/>
        </w:rPr>
        <w:t>aos itens da:</w:t>
      </w:r>
    </w:p>
    <w:tbl>
      <w:tblPr>
        <w:tblStyle w:val="Tabelacomgrade"/>
        <w:tblW w:w="9243" w:type="dxa"/>
        <w:tblInd w:w="-34" w:type="dxa"/>
        <w:tblLayout w:type="fixed"/>
        <w:tblLook w:val="04A0" w:firstRow="1" w:lastRow="0" w:firstColumn="1" w:lastColumn="0" w:noHBand="0" w:noVBand="1"/>
      </w:tblPr>
      <w:tblGrid>
        <w:gridCol w:w="851"/>
        <w:gridCol w:w="992"/>
        <w:gridCol w:w="1163"/>
        <w:gridCol w:w="3402"/>
        <w:gridCol w:w="1418"/>
        <w:gridCol w:w="1417"/>
      </w:tblGrid>
      <w:tr w:rsidR="00BF19B3" w:rsidRPr="003510CA" w14:paraId="0D6F42D6" w14:textId="77777777" w:rsidTr="000A0517">
        <w:tc>
          <w:tcPr>
            <w:tcW w:w="9243" w:type="dxa"/>
            <w:gridSpan w:val="6"/>
            <w:shd w:val="clear" w:color="auto" w:fill="B8CCE4" w:themeFill="accent1" w:themeFillTint="66"/>
            <w:vAlign w:val="center"/>
          </w:tcPr>
          <w:p w14:paraId="324EA07A" w14:textId="77777777" w:rsidR="00BF19B3" w:rsidRPr="003510CA" w:rsidRDefault="00BF19B3" w:rsidP="000A0517">
            <w:pPr>
              <w:pStyle w:val="SemEspaamento"/>
              <w:spacing w:line="360" w:lineRule="auto"/>
              <w:jc w:val="center"/>
            </w:pPr>
            <w:r w:rsidRPr="003510CA">
              <w:t>Planilha 01 – Itens exclusivos à participação de ME, EPP e MEI</w:t>
            </w:r>
          </w:p>
        </w:tc>
      </w:tr>
      <w:tr w:rsidR="00BF19B3" w:rsidRPr="003510CA" w14:paraId="65E5F7DE" w14:textId="77777777" w:rsidTr="000A0517">
        <w:tc>
          <w:tcPr>
            <w:tcW w:w="851" w:type="dxa"/>
            <w:shd w:val="clear" w:color="auto" w:fill="B8CCE4" w:themeFill="accent1" w:themeFillTint="66"/>
            <w:vAlign w:val="center"/>
          </w:tcPr>
          <w:p w14:paraId="0063CF68" w14:textId="77777777" w:rsidR="00BF19B3" w:rsidRPr="003510CA" w:rsidRDefault="00BF19B3" w:rsidP="000A0517">
            <w:pPr>
              <w:pStyle w:val="SemEspaamento"/>
              <w:spacing w:line="360" w:lineRule="auto"/>
              <w:jc w:val="center"/>
            </w:pPr>
            <w:r w:rsidRPr="003510CA">
              <w:t>Item</w:t>
            </w:r>
          </w:p>
        </w:tc>
        <w:tc>
          <w:tcPr>
            <w:tcW w:w="992" w:type="dxa"/>
            <w:shd w:val="clear" w:color="auto" w:fill="B8CCE4" w:themeFill="accent1" w:themeFillTint="66"/>
            <w:vAlign w:val="center"/>
          </w:tcPr>
          <w:p w14:paraId="10187D16" w14:textId="77777777" w:rsidR="00BF19B3" w:rsidRPr="003510CA" w:rsidRDefault="00BF19B3" w:rsidP="000A0517">
            <w:pPr>
              <w:pStyle w:val="SemEspaamento"/>
              <w:spacing w:line="360" w:lineRule="auto"/>
              <w:jc w:val="center"/>
            </w:pPr>
            <w:r w:rsidRPr="003510CA">
              <w:t>Quant.</w:t>
            </w:r>
          </w:p>
        </w:tc>
        <w:tc>
          <w:tcPr>
            <w:tcW w:w="1163" w:type="dxa"/>
            <w:shd w:val="clear" w:color="auto" w:fill="B8CCE4" w:themeFill="accent1" w:themeFillTint="66"/>
          </w:tcPr>
          <w:p w14:paraId="1683603B" w14:textId="77777777" w:rsidR="00BF19B3" w:rsidRPr="003510CA" w:rsidRDefault="00BF19B3" w:rsidP="000A0517">
            <w:pPr>
              <w:pStyle w:val="SemEspaamento"/>
              <w:spacing w:line="360" w:lineRule="auto"/>
              <w:jc w:val="center"/>
            </w:pPr>
          </w:p>
          <w:p w14:paraId="490F71DC" w14:textId="77777777" w:rsidR="00BF19B3" w:rsidRPr="003510CA" w:rsidRDefault="00BF19B3" w:rsidP="000A0517">
            <w:pPr>
              <w:pStyle w:val="SemEspaamento"/>
              <w:spacing w:line="360" w:lineRule="auto"/>
              <w:jc w:val="center"/>
            </w:pPr>
            <w:r w:rsidRPr="003510CA">
              <w:t>Unidade</w:t>
            </w:r>
          </w:p>
        </w:tc>
        <w:tc>
          <w:tcPr>
            <w:tcW w:w="3402" w:type="dxa"/>
            <w:shd w:val="clear" w:color="auto" w:fill="B8CCE4" w:themeFill="accent1" w:themeFillTint="66"/>
            <w:vAlign w:val="center"/>
          </w:tcPr>
          <w:p w14:paraId="708FDA52" w14:textId="77777777" w:rsidR="00BF19B3" w:rsidRPr="003510CA" w:rsidRDefault="00BF19B3" w:rsidP="000A0517">
            <w:pPr>
              <w:pStyle w:val="SemEspaamento"/>
              <w:spacing w:line="360" w:lineRule="auto"/>
              <w:jc w:val="center"/>
            </w:pPr>
            <w:r w:rsidRPr="003510CA">
              <w:t>Descrição do Objeto</w:t>
            </w:r>
          </w:p>
        </w:tc>
        <w:tc>
          <w:tcPr>
            <w:tcW w:w="1418" w:type="dxa"/>
            <w:shd w:val="clear" w:color="auto" w:fill="B8CCE4" w:themeFill="accent1" w:themeFillTint="66"/>
          </w:tcPr>
          <w:p w14:paraId="59B76031" w14:textId="29C267A3" w:rsidR="00BF19B3" w:rsidRPr="003510CA" w:rsidRDefault="00BF19B3" w:rsidP="000A0517">
            <w:pPr>
              <w:pStyle w:val="SemEspaamento"/>
              <w:spacing w:line="360" w:lineRule="auto"/>
              <w:jc w:val="center"/>
            </w:pPr>
            <w:r w:rsidRPr="003510CA">
              <w:t>Preço unitário do item</w:t>
            </w:r>
            <w:r w:rsidR="00F50DF7" w:rsidRPr="003510CA">
              <w:t xml:space="preserve"> (R$)</w:t>
            </w:r>
          </w:p>
        </w:tc>
        <w:tc>
          <w:tcPr>
            <w:tcW w:w="1417" w:type="dxa"/>
            <w:shd w:val="clear" w:color="auto" w:fill="B8CCE4" w:themeFill="accent1" w:themeFillTint="66"/>
          </w:tcPr>
          <w:p w14:paraId="6AF220EC" w14:textId="7664944B" w:rsidR="00BF19B3" w:rsidRPr="003510CA" w:rsidRDefault="00BF19B3" w:rsidP="000A0517">
            <w:pPr>
              <w:pStyle w:val="SemEspaamento"/>
              <w:spacing w:line="360" w:lineRule="auto"/>
              <w:jc w:val="center"/>
            </w:pPr>
            <w:r w:rsidRPr="003510CA">
              <w:t>Preço total do item</w:t>
            </w:r>
            <w:r w:rsidR="00F50DF7" w:rsidRPr="003510CA">
              <w:t xml:space="preserve"> (R$)</w:t>
            </w:r>
          </w:p>
        </w:tc>
      </w:tr>
      <w:tr w:rsidR="00361B19" w:rsidRPr="003510CA" w14:paraId="4D61BB80" w14:textId="77777777" w:rsidTr="000A0517">
        <w:tc>
          <w:tcPr>
            <w:tcW w:w="851" w:type="dxa"/>
            <w:vAlign w:val="center"/>
          </w:tcPr>
          <w:p w14:paraId="4262DC7C" w14:textId="77777777" w:rsidR="00361B19" w:rsidRPr="003510CA" w:rsidRDefault="00361B19" w:rsidP="00361B19">
            <w:pPr>
              <w:pStyle w:val="SemEspaamento"/>
              <w:numPr>
                <w:ilvl w:val="0"/>
                <w:numId w:val="25"/>
              </w:numPr>
              <w:spacing w:line="360" w:lineRule="auto"/>
              <w:jc w:val="center"/>
            </w:pPr>
          </w:p>
        </w:tc>
        <w:tc>
          <w:tcPr>
            <w:tcW w:w="992" w:type="dxa"/>
            <w:vAlign w:val="center"/>
          </w:tcPr>
          <w:p w14:paraId="65B15CE8" w14:textId="31CFBC41" w:rsidR="00361B19" w:rsidRPr="003510CA" w:rsidRDefault="007E1685" w:rsidP="00361B19">
            <w:pPr>
              <w:pStyle w:val="SemEspaamento"/>
              <w:spacing w:line="360" w:lineRule="auto"/>
            </w:pPr>
            <w:r>
              <w:t>3</w:t>
            </w:r>
          </w:p>
        </w:tc>
        <w:tc>
          <w:tcPr>
            <w:tcW w:w="1163" w:type="dxa"/>
            <w:vAlign w:val="center"/>
          </w:tcPr>
          <w:p w14:paraId="604624A5" w14:textId="4F7C4293" w:rsidR="00361B19" w:rsidRPr="00482631" w:rsidRDefault="00361B19" w:rsidP="00361B19">
            <w:pPr>
              <w:pStyle w:val="SemEspaamento"/>
              <w:spacing w:line="360" w:lineRule="auto"/>
              <w:rPr>
                <w:b/>
                <w:bCs/>
              </w:rPr>
            </w:pPr>
            <w:r w:rsidRPr="00482631">
              <w:rPr>
                <w:b/>
                <w:bCs/>
                <w:sz w:val="16"/>
                <w:szCs w:val="16"/>
              </w:rPr>
              <w:t>Serviço</w:t>
            </w:r>
          </w:p>
        </w:tc>
        <w:tc>
          <w:tcPr>
            <w:tcW w:w="3402" w:type="dxa"/>
          </w:tcPr>
          <w:p w14:paraId="6D12D9D1" w14:textId="77777777" w:rsidR="00361B19" w:rsidRPr="003510CA" w:rsidRDefault="00361B19" w:rsidP="00361B19">
            <w:pPr>
              <w:pStyle w:val="SemEspaamento"/>
              <w:spacing w:line="360" w:lineRule="auto"/>
              <w:jc w:val="both"/>
              <w:rPr>
                <w:u w:val="single"/>
              </w:rPr>
            </w:pPr>
            <w:r w:rsidRPr="003510CA">
              <w:rPr>
                <w:u w:val="single"/>
              </w:rPr>
              <w:t>Locação de Palco Pequeno</w:t>
            </w:r>
          </w:p>
          <w:p w14:paraId="073B0DA8" w14:textId="77777777" w:rsidR="00361B19" w:rsidRPr="003510CA" w:rsidRDefault="00361B19" w:rsidP="00361B19">
            <w:pPr>
              <w:pStyle w:val="SemEspaamento"/>
              <w:spacing w:line="360" w:lineRule="auto"/>
              <w:jc w:val="both"/>
            </w:pPr>
          </w:p>
          <w:p w14:paraId="7F879AB4" w14:textId="77777777" w:rsidR="00361B19" w:rsidRPr="003510CA" w:rsidRDefault="00361B19" w:rsidP="00361B19">
            <w:pPr>
              <w:pStyle w:val="SemEspaamento"/>
              <w:spacing w:line="360" w:lineRule="auto"/>
              <w:jc w:val="both"/>
              <w:rPr>
                <w:u w:val="single"/>
              </w:rPr>
            </w:pPr>
            <w:r w:rsidRPr="003510CA">
              <w:rPr>
                <w:u w:val="single"/>
              </w:rPr>
              <w:t xml:space="preserve">1- ESTRUTURA DO PALCO </w:t>
            </w:r>
          </w:p>
          <w:p w14:paraId="1046DFD5" w14:textId="77777777" w:rsidR="00361B19" w:rsidRPr="003510CA" w:rsidRDefault="00361B19" w:rsidP="00361B19">
            <w:pPr>
              <w:pStyle w:val="SemEspaamento"/>
              <w:spacing w:line="360" w:lineRule="auto"/>
              <w:jc w:val="both"/>
            </w:pPr>
            <w:r w:rsidRPr="003510CA">
              <w:lastRenderedPageBreak/>
              <w:t>1.2- Locação e montagem de (um) palco com as seguintes composições:</w:t>
            </w:r>
          </w:p>
          <w:p w14:paraId="0A05AC59" w14:textId="77777777" w:rsidR="00361B19" w:rsidRPr="003510CA" w:rsidRDefault="00361B19" w:rsidP="00361B19">
            <w:pPr>
              <w:pStyle w:val="SemEspaamento"/>
              <w:spacing w:line="360" w:lineRule="auto"/>
              <w:jc w:val="both"/>
            </w:pPr>
            <w:r w:rsidRPr="003510CA">
              <w:t>1.2.1- Em estrutura metálica de Q-30 em alumínio, medindo, no máximo, 04m x 04m, com as seguintes características.</w:t>
            </w:r>
          </w:p>
          <w:p w14:paraId="16B18E21" w14:textId="77777777" w:rsidR="00361B19" w:rsidRPr="003510CA" w:rsidRDefault="00361B19" w:rsidP="00361B19">
            <w:pPr>
              <w:pStyle w:val="SemEspaamento"/>
              <w:spacing w:line="360" w:lineRule="auto"/>
              <w:jc w:val="both"/>
            </w:pPr>
            <w:r w:rsidRPr="003510CA">
              <w:t>1.2.1.1- Palco de 04 Metros de frente x 04 Metros de profundidade, em Alumínio no formato Box Truss Q30, piso em madeira carpetado de compensado naval de 22mm, altura máxima de 0,50 metros em relação ao solo. Guarda Corpo em material Metálico na altura mínima de 0,40 metro, fechamento inferior frontal e nas laterais, escada de acesso metálica com corrimão em ambos os lados e aterramento conforme normas da ABNT.</w:t>
            </w:r>
          </w:p>
          <w:p w14:paraId="34A63984" w14:textId="77777777" w:rsidR="00361B19" w:rsidRPr="003510CA" w:rsidRDefault="00361B19" w:rsidP="00361B19">
            <w:pPr>
              <w:pStyle w:val="SemEspaamento"/>
              <w:spacing w:line="360" w:lineRule="auto"/>
              <w:jc w:val="both"/>
            </w:pPr>
          </w:p>
          <w:p w14:paraId="67F95943" w14:textId="77777777" w:rsidR="00361B19" w:rsidRPr="003510CA" w:rsidRDefault="00361B19" w:rsidP="00361B19">
            <w:pPr>
              <w:pStyle w:val="SemEspaamento"/>
              <w:spacing w:line="360" w:lineRule="auto"/>
              <w:jc w:val="both"/>
              <w:rPr>
                <w:u w:val="single"/>
              </w:rPr>
            </w:pPr>
            <w:r w:rsidRPr="003510CA">
              <w:rPr>
                <w:u w:val="single"/>
              </w:rPr>
              <w:t>2 – CARACTERISTICAS DO PALCO:</w:t>
            </w:r>
          </w:p>
          <w:p w14:paraId="63E25726" w14:textId="77777777" w:rsidR="00361B19" w:rsidRPr="003510CA" w:rsidRDefault="00361B19" w:rsidP="00361B19">
            <w:pPr>
              <w:pStyle w:val="SemEspaamento"/>
              <w:spacing w:line="360" w:lineRule="auto"/>
              <w:jc w:val="both"/>
            </w:pPr>
            <w:r w:rsidRPr="003510CA">
              <w:t>2.1 – Será contratado palco para ser utilizado nos eventos com as seguintes especificações:</w:t>
            </w:r>
          </w:p>
          <w:p w14:paraId="7D3637A6" w14:textId="77777777" w:rsidR="00361B19" w:rsidRPr="003510CA" w:rsidRDefault="00361B19" w:rsidP="00361B19">
            <w:pPr>
              <w:pStyle w:val="SemEspaamento"/>
              <w:spacing w:line="360" w:lineRule="auto"/>
              <w:jc w:val="both"/>
            </w:pPr>
            <w:r w:rsidRPr="003510CA">
              <w:t>2.1.1- O palco deverá ter as seguintes características:</w:t>
            </w:r>
          </w:p>
          <w:p w14:paraId="2401DC42" w14:textId="77777777" w:rsidR="00361B19" w:rsidRPr="003510CA" w:rsidRDefault="00361B19" w:rsidP="00361B19">
            <w:pPr>
              <w:pStyle w:val="SemEspaamento"/>
              <w:spacing w:line="360" w:lineRule="auto"/>
              <w:jc w:val="both"/>
            </w:pPr>
            <w:r w:rsidRPr="003510CA">
              <w:t>2.2- O palco será composto de house mix.</w:t>
            </w:r>
          </w:p>
          <w:p w14:paraId="766B9AAD" w14:textId="77777777" w:rsidR="00361B19" w:rsidRPr="003510CA" w:rsidRDefault="00361B19" w:rsidP="00361B19">
            <w:pPr>
              <w:pStyle w:val="SemEspaamento"/>
              <w:spacing w:line="360" w:lineRule="auto"/>
              <w:jc w:val="both"/>
            </w:pPr>
            <w:r w:rsidRPr="003510CA">
              <w:lastRenderedPageBreak/>
              <w:t>2.3- Prazo para montagem do palco será de até às 18 horas antes do início do evento.</w:t>
            </w:r>
          </w:p>
          <w:p w14:paraId="1919E2B9" w14:textId="77777777" w:rsidR="00361B19" w:rsidRPr="003510CA" w:rsidRDefault="00361B19" w:rsidP="00361B19">
            <w:pPr>
              <w:pStyle w:val="SemEspaamento"/>
              <w:spacing w:line="360" w:lineRule="auto"/>
              <w:jc w:val="both"/>
            </w:pPr>
            <w:r w:rsidRPr="003510CA">
              <w:t>2.4- Prazo para desmontagem do palco será de até 12 horas após a realização do evento.</w:t>
            </w:r>
          </w:p>
          <w:p w14:paraId="111BA110" w14:textId="77777777" w:rsidR="00361B19" w:rsidRPr="003510CA" w:rsidRDefault="00361B19" w:rsidP="00361B19">
            <w:pPr>
              <w:pStyle w:val="SemEspaamento"/>
              <w:spacing w:line="360" w:lineRule="auto"/>
              <w:jc w:val="both"/>
            </w:pPr>
            <w:r w:rsidRPr="003510CA">
              <w:t>Para prestação destes serviços, deverá a licitante possuir:</w:t>
            </w:r>
          </w:p>
          <w:p w14:paraId="6BFE8BB9" w14:textId="77777777" w:rsidR="00361B19" w:rsidRPr="003510CA" w:rsidRDefault="00361B19" w:rsidP="00361B19">
            <w:pPr>
              <w:pStyle w:val="SemEspaamento"/>
              <w:spacing w:line="360" w:lineRule="auto"/>
              <w:jc w:val="both"/>
            </w:pPr>
            <w:r w:rsidRPr="003510CA">
              <w:t>- Certidão de registro e quitação de pessoa jurídica emitida pelo Conselho de classe;</w:t>
            </w:r>
          </w:p>
          <w:p w14:paraId="1F4318CB" w14:textId="77777777" w:rsidR="00361B19" w:rsidRPr="003510CA" w:rsidRDefault="00361B19" w:rsidP="00361B19">
            <w:pPr>
              <w:pStyle w:val="SemEspaamento"/>
              <w:spacing w:line="360" w:lineRule="auto"/>
              <w:jc w:val="both"/>
            </w:pPr>
            <w:r w:rsidRPr="003510CA">
              <w:t xml:space="preserve">- Responsável técnico possuidor de registro e quitação no conselho de classe; </w:t>
            </w:r>
          </w:p>
          <w:p w14:paraId="6C1ADC77" w14:textId="77777777" w:rsidR="00361B19" w:rsidRPr="003510CA" w:rsidRDefault="00361B19" w:rsidP="00361B19">
            <w:pPr>
              <w:pStyle w:val="SemEspaamento"/>
              <w:spacing w:line="360" w:lineRule="auto"/>
              <w:jc w:val="both"/>
            </w:pPr>
            <w:r w:rsidRPr="003510CA">
              <w:t>- Laudo de liberação por parte do Corpo de Bombeiros sob a responsabilidade da empresa adjudicatária.</w:t>
            </w:r>
          </w:p>
          <w:p w14:paraId="7DF8AB26" w14:textId="5D88AE53" w:rsidR="00361B19" w:rsidRPr="003510CA" w:rsidRDefault="00361B19" w:rsidP="00361B19">
            <w:pPr>
              <w:pStyle w:val="SemEspaamento"/>
              <w:spacing w:line="360" w:lineRule="auto"/>
            </w:pPr>
            <w:r w:rsidRPr="003510CA">
              <w:t>- ART de montagem.</w:t>
            </w:r>
          </w:p>
        </w:tc>
        <w:tc>
          <w:tcPr>
            <w:tcW w:w="1418" w:type="dxa"/>
          </w:tcPr>
          <w:p w14:paraId="0F6AA9A1" w14:textId="77777777" w:rsidR="00361B19" w:rsidRDefault="00361B19" w:rsidP="00361B19">
            <w:pPr>
              <w:pStyle w:val="SemEspaamento"/>
              <w:spacing w:line="360" w:lineRule="auto"/>
            </w:pPr>
          </w:p>
          <w:p w14:paraId="62ACA7C4" w14:textId="2230E0CB" w:rsidR="00361B19" w:rsidRPr="003510CA" w:rsidRDefault="00361B19" w:rsidP="00361B19">
            <w:pPr>
              <w:rPr>
                <w:lang w:eastAsia="pt-BR"/>
              </w:rPr>
            </w:pPr>
            <w:r>
              <w:rPr>
                <w:lang w:eastAsia="pt-BR"/>
              </w:rPr>
              <w:t>2.000,00</w:t>
            </w:r>
          </w:p>
          <w:p w14:paraId="4BE57B6E" w14:textId="77777777" w:rsidR="00361B19" w:rsidRPr="003510CA" w:rsidRDefault="00361B19" w:rsidP="00361B19">
            <w:pPr>
              <w:rPr>
                <w:lang w:eastAsia="pt-BR"/>
              </w:rPr>
            </w:pPr>
          </w:p>
          <w:p w14:paraId="16F82373" w14:textId="77777777" w:rsidR="00361B19" w:rsidRPr="003510CA" w:rsidRDefault="00361B19" w:rsidP="00361B19">
            <w:pPr>
              <w:rPr>
                <w:lang w:eastAsia="pt-BR"/>
              </w:rPr>
            </w:pPr>
          </w:p>
          <w:p w14:paraId="405CA34A" w14:textId="77777777" w:rsidR="00361B19" w:rsidRPr="003510CA" w:rsidRDefault="00361B19" w:rsidP="00361B19">
            <w:pPr>
              <w:rPr>
                <w:lang w:eastAsia="pt-BR"/>
              </w:rPr>
            </w:pPr>
          </w:p>
          <w:p w14:paraId="0CD53BA1" w14:textId="77777777" w:rsidR="00361B19" w:rsidRPr="003510CA" w:rsidRDefault="00361B19" w:rsidP="00361B19">
            <w:pPr>
              <w:rPr>
                <w:lang w:eastAsia="pt-BR"/>
              </w:rPr>
            </w:pPr>
          </w:p>
          <w:p w14:paraId="74EA235F" w14:textId="77777777" w:rsidR="00361B19" w:rsidRPr="003510CA" w:rsidRDefault="00361B19" w:rsidP="00361B19">
            <w:pPr>
              <w:rPr>
                <w:lang w:eastAsia="pt-BR"/>
              </w:rPr>
            </w:pPr>
          </w:p>
          <w:p w14:paraId="43A1853A" w14:textId="77777777" w:rsidR="00361B19" w:rsidRPr="003510CA" w:rsidRDefault="00361B19" w:rsidP="00361B19">
            <w:pPr>
              <w:rPr>
                <w:lang w:eastAsia="pt-BR"/>
              </w:rPr>
            </w:pPr>
          </w:p>
          <w:p w14:paraId="397B6011" w14:textId="77777777" w:rsidR="00361B19" w:rsidRPr="003510CA" w:rsidRDefault="00361B19" w:rsidP="00361B19">
            <w:pPr>
              <w:rPr>
                <w:lang w:eastAsia="pt-BR"/>
              </w:rPr>
            </w:pPr>
          </w:p>
          <w:p w14:paraId="0E79D0CC" w14:textId="77777777" w:rsidR="00361B19" w:rsidRPr="003510CA" w:rsidRDefault="00361B19" w:rsidP="00361B19">
            <w:pPr>
              <w:rPr>
                <w:lang w:eastAsia="pt-BR"/>
              </w:rPr>
            </w:pPr>
          </w:p>
          <w:p w14:paraId="60456492" w14:textId="77777777" w:rsidR="00361B19" w:rsidRPr="003510CA" w:rsidRDefault="00361B19" w:rsidP="00361B19">
            <w:pPr>
              <w:rPr>
                <w:lang w:eastAsia="pt-BR"/>
              </w:rPr>
            </w:pPr>
          </w:p>
          <w:p w14:paraId="0E35C2B4" w14:textId="77777777" w:rsidR="00361B19" w:rsidRDefault="00361B19" w:rsidP="00361B19">
            <w:pPr>
              <w:rPr>
                <w:rFonts w:ascii="Times New Roman" w:eastAsia="Times New Roman" w:hAnsi="Times New Roman"/>
                <w:sz w:val="24"/>
                <w:szCs w:val="24"/>
                <w:lang w:eastAsia="pt-BR"/>
              </w:rPr>
            </w:pPr>
          </w:p>
          <w:p w14:paraId="47CACF82" w14:textId="05EF23D9" w:rsidR="00361B19" w:rsidRPr="003510CA" w:rsidRDefault="00361B19" w:rsidP="00361B19">
            <w:pPr>
              <w:jc w:val="center"/>
              <w:rPr>
                <w:lang w:eastAsia="pt-BR"/>
              </w:rPr>
            </w:pPr>
          </w:p>
        </w:tc>
        <w:tc>
          <w:tcPr>
            <w:tcW w:w="1417" w:type="dxa"/>
          </w:tcPr>
          <w:p w14:paraId="2B085199" w14:textId="77777777" w:rsidR="00361B19" w:rsidRDefault="00361B19" w:rsidP="00361B19">
            <w:pPr>
              <w:pStyle w:val="SemEspaamento"/>
              <w:spacing w:line="360" w:lineRule="auto"/>
            </w:pPr>
          </w:p>
          <w:p w14:paraId="1F09F24D" w14:textId="08C68049" w:rsidR="00361B19" w:rsidRPr="00482631" w:rsidRDefault="007E1685" w:rsidP="00361B19">
            <w:pPr>
              <w:pStyle w:val="SemEspaamento"/>
              <w:spacing w:line="360" w:lineRule="auto"/>
              <w:rPr>
                <w:b/>
                <w:bCs/>
              </w:rPr>
            </w:pPr>
            <w:r>
              <w:rPr>
                <w:b/>
                <w:bCs/>
              </w:rPr>
              <w:t>6</w:t>
            </w:r>
            <w:r w:rsidR="00361B19" w:rsidRPr="00482631">
              <w:rPr>
                <w:b/>
                <w:bCs/>
              </w:rPr>
              <w:t>.000,00</w:t>
            </w:r>
          </w:p>
          <w:p w14:paraId="54728A69" w14:textId="77777777" w:rsidR="00361B19" w:rsidRDefault="00361B19" w:rsidP="00361B19">
            <w:pPr>
              <w:pStyle w:val="SemEspaamento"/>
              <w:spacing w:line="360" w:lineRule="auto"/>
            </w:pPr>
          </w:p>
          <w:p w14:paraId="050D6109" w14:textId="77777777" w:rsidR="00361B19" w:rsidRDefault="00361B19" w:rsidP="00361B19">
            <w:pPr>
              <w:pStyle w:val="SemEspaamento"/>
              <w:spacing w:line="360" w:lineRule="auto"/>
            </w:pPr>
          </w:p>
          <w:p w14:paraId="3BE4F92A" w14:textId="77777777" w:rsidR="00361B19" w:rsidRDefault="00361B19" w:rsidP="00361B19">
            <w:pPr>
              <w:pStyle w:val="SemEspaamento"/>
              <w:spacing w:line="360" w:lineRule="auto"/>
            </w:pPr>
          </w:p>
          <w:p w14:paraId="1FA71F35" w14:textId="77777777" w:rsidR="00361B19" w:rsidRDefault="00361B19" w:rsidP="00361B19">
            <w:pPr>
              <w:pStyle w:val="SemEspaamento"/>
              <w:spacing w:line="360" w:lineRule="auto"/>
            </w:pPr>
          </w:p>
          <w:p w14:paraId="62ACD97A" w14:textId="77777777" w:rsidR="00361B19" w:rsidRDefault="00361B19" w:rsidP="00361B19">
            <w:pPr>
              <w:pStyle w:val="SemEspaamento"/>
              <w:spacing w:line="360" w:lineRule="auto"/>
            </w:pPr>
          </w:p>
          <w:p w14:paraId="161C7ABC" w14:textId="77777777" w:rsidR="00361B19" w:rsidRDefault="00361B19" w:rsidP="00361B19">
            <w:pPr>
              <w:pStyle w:val="SemEspaamento"/>
              <w:spacing w:line="360" w:lineRule="auto"/>
            </w:pPr>
          </w:p>
          <w:p w14:paraId="7514ED5F" w14:textId="77777777" w:rsidR="00361B19" w:rsidRDefault="00361B19" w:rsidP="00361B19">
            <w:pPr>
              <w:pStyle w:val="SemEspaamento"/>
              <w:spacing w:line="360" w:lineRule="auto"/>
            </w:pPr>
          </w:p>
          <w:p w14:paraId="30B2B25E" w14:textId="77777777" w:rsidR="00361B19" w:rsidRDefault="00361B19" w:rsidP="00361B19">
            <w:pPr>
              <w:pStyle w:val="SemEspaamento"/>
              <w:spacing w:line="360" w:lineRule="auto"/>
            </w:pPr>
          </w:p>
          <w:p w14:paraId="6B91EC0E" w14:textId="77777777" w:rsidR="00361B19" w:rsidRDefault="00361B19" w:rsidP="00361B19">
            <w:pPr>
              <w:pStyle w:val="SemEspaamento"/>
              <w:spacing w:line="360" w:lineRule="auto"/>
            </w:pPr>
          </w:p>
          <w:p w14:paraId="6DA8DCA3" w14:textId="77777777" w:rsidR="00361B19" w:rsidRDefault="00361B19" w:rsidP="00361B19">
            <w:pPr>
              <w:pStyle w:val="SemEspaamento"/>
              <w:spacing w:line="360" w:lineRule="auto"/>
            </w:pPr>
          </w:p>
          <w:p w14:paraId="6A8E761A" w14:textId="77777777" w:rsidR="00361B19" w:rsidRDefault="00361B19" w:rsidP="00361B19">
            <w:pPr>
              <w:pStyle w:val="SemEspaamento"/>
              <w:spacing w:line="360" w:lineRule="auto"/>
            </w:pPr>
          </w:p>
          <w:p w14:paraId="4EF87141" w14:textId="77777777" w:rsidR="00361B19" w:rsidRDefault="00361B19" w:rsidP="00361B19">
            <w:pPr>
              <w:pStyle w:val="SemEspaamento"/>
              <w:spacing w:line="360" w:lineRule="auto"/>
            </w:pPr>
          </w:p>
          <w:p w14:paraId="4A878E0F" w14:textId="1055EC88" w:rsidR="00361B19" w:rsidRPr="003510CA" w:rsidRDefault="00361B19" w:rsidP="00361B19">
            <w:pPr>
              <w:pStyle w:val="SemEspaamento"/>
              <w:spacing w:line="360" w:lineRule="auto"/>
            </w:pPr>
          </w:p>
        </w:tc>
      </w:tr>
      <w:tr w:rsidR="00361B19" w:rsidRPr="003510CA" w14:paraId="22067EF2" w14:textId="77777777" w:rsidTr="00361B19">
        <w:tc>
          <w:tcPr>
            <w:tcW w:w="7826" w:type="dxa"/>
            <w:gridSpan w:val="5"/>
            <w:vAlign w:val="center"/>
          </w:tcPr>
          <w:p w14:paraId="44EE2E43" w14:textId="661F8048" w:rsidR="00361B19" w:rsidRPr="003510CA" w:rsidRDefault="00361B19" w:rsidP="00361B19">
            <w:pPr>
              <w:pStyle w:val="SemEspaamento"/>
              <w:spacing w:line="360" w:lineRule="auto"/>
              <w:jc w:val="both"/>
            </w:pPr>
            <w:r>
              <w:lastRenderedPageBreak/>
              <w:t xml:space="preserve">                                                                                                     Valor Total R$</w:t>
            </w:r>
          </w:p>
        </w:tc>
        <w:tc>
          <w:tcPr>
            <w:tcW w:w="1417" w:type="dxa"/>
          </w:tcPr>
          <w:p w14:paraId="00719FA7" w14:textId="644D4B34" w:rsidR="00361B19" w:rsidRPr="00482631" w:rsidRDefault="007E1685" w:rsidP="00361B19">
            <w:pPr>
              <w:pStyle w:val="SemEspaamento"/>
              <w:spacing w:line="360" w:lineRule="auto"/>
              <w:jc w:val="both"/>
              <w:rPr>
                <w:b/>
                <w:bCs/>
              </w:rPr>
            </w:pPr>
            <w:r>
              <w:rPr>
                <w:b/>
                <w:bCs/>
              </w:rPr>
              <w:t>6</w:t>
            </w:r>
            <w:r w:rsidR="00361B19" w:rsidRPr="00482631">
              <w:rPr>
                <w:b/>
                <w:bCs/>
              </w:rPr>
              <w:t>.000,00</w:t>
            </w:r>
          </w:p>
        </w:tc>
      </w:tr>
    </w:tbl>
    <w:p w14:paraId="24A7B615" w14:textId="387CC4B6" w:rsidR="002D4A13" w:rsidRPr="003510CA" w:rsidRDefault="00950321" w:rsidP="002D4A13">
      <w:pPr>
        <w:tabs>
          <w:tab w:val="left" w:pos="857"/>
          <w:tab w:val="left" w:pos="2714"/>
          <w:tab w:val="left" w:pos="6592"/>
          <w:tab w:val="left" w:pos="8576"/>
          <w:tab w:val="left" w:pos="10419"/>
        </w:tabs>
        <w:spacing w:line="360" w:lineRule="auto"/>
        <w:rPr>
          <w:rFonts w:ascii="Times New Roman" w:hAnsi="Times New Roman"/>
          <w:sz w:val="24"/>
          <w:szCs w:val="24"/>
        </w:rPr>
      </w:pPr>
      <w:r w:rsidRPr="003510CA">
        <w:rPr>
          <w:rFonts w:ascii="Times New Roman" w:hAnsi="Times New Roman"/>
          <w:sz w:val="24"/>
          <w:szCs w:val="24"/>
        </w:rPr>
        <w:t xml:space="preserve">      </w:t>
      </w:r>
    </w:p>
    <w:p w14:paraId="65160E97" w14:textId="303C5424" w:rsidR="004F1378" w:rsidRPr="003510CA" w:rsidRDefault="004F1378" w:rsidP="002D4A13">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sz w:val="24"/>
          <w:szCs w:val="24"/>
        </w:rPr>
      </w:pPr>
      <w:r w:rsidRPr="003510CA">
        <w:rPr>
          <w:rFonts w:ascii="Times New Roman" w:hAnsi="Times New Roman"/>
          <w:sz w:val="24"/>
          <w:szCs w:val="24"/>
        </w:rPr>
        <w:t xml:space="preserve">CLÁUSULA SEGUNDA – DO REGIME DE </w:t>
      </w:r>
      <w:r w:rsidR="0087473A" w:rsidRPr="003510CA">
        <w:rPr>
          <w:rFonts w:ascii="Times New Roman" w:hAnsi="Times New Roman"/>
          <w:sz w:val="24"/>
          <w:szCs w:val="24"/>
        </w:rPr>
        <w:t>EXECUÇÃO</w:t>
      </w:r>
    </w:p>
    <w:p w14:paraId="1A3A9917" w14:textId="77777777" w:rsidR="00643411" w:rsidRPr="003510CA" w:rsidRDefault="00643411" w:rsidP="007322C0">
      <w:pPr>
        <w:pStyle w:val="SemEspaamento"/>
        <w:spacing w:line="360" w:lineRule="auto"/>
        <w:jc w:val="both"/>
      </w:pPr>
    </w:p>
    <w:p w14:paraId="550FBFDA" w14:textId="63003B7B" w:rsidR="004F1378" w:rsidRPr="003510CA" w:rsidRDefault="004F1378" w:rsidP="007322C0">
      <w:pPr>
        <w:pStyle w:val="SemEspaamento"/>
        <w:spacing w:line="360" w:lineRule="auto"/>
        <w:jc w:val="both"/>
      </w:pPr>
      <w:r w:rsidRPr="003510CA">
        <w:t xml:space="preserve">2.1- O presente contrato será executado </w:t>
      </w:r>
      <w:r w:rsidR="00410794" w:rsidRPr="003510CA">
        <w:t xml:space="preserve">de forma </w:t>
      </w:r>
      <w:r w:rsidRPr="003510CA">
        <w:t>parcelad</w:t>
      </w:r>
      <w:r w:rsidR="00410794" w:rsidRPr="003510CA">
        <w:t>a</w:t>
      </w:r>
      <w:r w:rsidRPr="003510CA">
        <w:t>.</w:t>
      </w:r>
    </w:p>
    <w:p w14:paraId="583FE662" w14:textId="77777777" w:rsidR="00643411" w:rsidRPr="003510CA" w:rsidRDefault="00643411" w:rsidP="007322C0">
      <w:pPr>
        <w:pStyle w:val="SemEspaamento"/>
        <w:spacing w:line="360" w:lineRule="auto"/>
        <w:jc w:val="both"/>
      </w:pPr>
    </w:p>
    <w:p w14:paraId="267635CA" w14:textId="77777777" w:rsidR="004F1378" w:rsidRPr="003510CA" w:rsidRDefault="004F1378" w:rsidP="00E5615F">
      <w:pPr>
        <w:pStyle w:val="SemEspaamento"/>
        <w:shd w:val="clear" w:color="auto" w:fill="BFBFBF" w:themeFill="background1" w:themeFillShade="BF"/>
        <w:spacing w:line="360" w:lineRule="auto"/>
        <w:jc w:val="both"/>
      </w:pPr>
      <w:r w:rsidRPr="003510CA">
        <w:t>CLÁUSULA TERCEIRA – DA VINCULAÇÃO DO CONTRATO</w:t>
      </w:r>
    </w:p>
    <w:p w14:paraId="1FFA4759" w14:textId="77777777" w:rsidR="00643411" w:rsidRPr="003510CA" w:rsidRDefault="00643411" w:rsidP="007322C0">
      <w:pPr>
        <w:pStyle w:val="SemEspaamento"/>
        <w:spacing w:line="360" w:lineRule="auto"/>
        <w:jc w:val="both"/>
      </w:pPr>
    </w:p>
    <w:p w14:paraId="5F8FE750" w14:textId="1AF6BB46" w:rsidR="004F1378" w:rsidRPr="003510CA" w:rsidRDefault="004F1378" w:rsidP="007322C0">
      <w:pPr>
        <w:pStyle w:val="SemEspaamento"/>
        <w:spacing w:line="360" w:lineRule="auto"/>
        <w:jc w:val="both"/>
      </w:pPr>
      <w:r w:rsidRPr="003510CA">
        <w:t xml:space="preserve">3.1- O presente contrato é decorrente do </w:t>
      </w:r>
      <w:r w:rsidR="0083103B" w:rsidRPr="003510CA">
        <w:t>P</w:t>
      </w:r>
      <w:r w:rsidR="00ED6506" w:rsidRPr="003510CA">
        <w:t xml:space="preserve">rocedimento </w:t>
      </w:r>
      <w:r w:rsidR="0083103B" w:rsidRPr="003510CA">
        <w:t>L</w:t>
      </w:r>
      <w:r w:rsidR="00ED6506" w:rsidRPr="003510CA">
        <w:t>icitatório</w:t>
      </w:r>
      <w:r w:rsidR="00E5615F" w:rsidRPr="003510CA">
        <w:t xml:space="preserve"> nº </w:t>
      </w:r>
      <w:r w:rsidR="00012356" w:rsidRPr="003510CA">
        <w:t>43/2022</w:t>
      </w:r>
      <w:r w:rsidR="00E5615F" w:rsidRPr="003510CA">
        <w:t>,</w:t>
      </w:r>
      <w:r w:rsidRPr="003510CA">
        <w:t xml:space="preserve"> da mo</w:t>
      </w:r>
      <w:r w:rsidR="0087473A" w:rsidRPr="003510CA">
        <w:t xml:space="preserve">dalidade Pregão Presencial </w:t>
      </w:r>
      <w:r w:rsidR="00B26F5B" w:rsidRPr="003510CA">
        <w:t xml:space="preserve">para Registro de Preços </w:t>
      </w:r>
      <w:r w:rsidR="0087473A" w:rsidRPr="003510CA">
        <w:t xml:space="preserve">nº </w:t>
      </w:r>
      <w:r w:rsidR="00012356" w:rsidRPr="003510CA">
        <w:t>18/2022</w:t>
      </w:r>
      <w:r w:rsidRPr="003510CA">
        <w:t xml:space="preserve"> ao qual se encontra vinculado.</w:t>
      </w:r>
    </w:p>
    <w:p w14:paraId="2EA9DAEE" w14:textId="77777777" w:rsidR="004F1378" w:rsidRPr="003510CA" w:rsidRDefault="004F1378" w:rsidP="007322C0">
      <w:pPr>
        <w:pStyle w:val="SemEspaamento"/>
        <w:spacing w:line="360" w:lineRule="auto"/>
        <w:jc w:val="both"/>
        <w:rPr>
          <w:highlight w:val="green"/>
        </w:rPr>
      </w:pPr>
    </w:p>
    <w:p w14:paraId="4540A165" w14:textId="77777777" w:rsidR="004F1378" w:rsidRPr="003510CA" w:rsidRDefault="004F1378" w:rsidP="00E5615F">
      <w:pPr>
        <w:pStyle w:val="SemEspaamento"/>
        <w:shd w:val="clear" w:color="auto" w:fill="BFBFBF" w:themeFill="background1" w:themeFillShade="BF"/>
        <w:spacing w:line="360" w:lineRule="auto"/>
        <w:jc w:val="both"/>
      </w:pPr>
      <w:r w:rsidRPr="003510CA">
        <w:t>CLÁUSULA QUARTA – DOS SUBSÍDIOS PARA INTERPRETAÇÃO DO PRESENTE CONTRATO</w:t>
      </w:r>
    </w:p>
    <w:p w14:paraId="5B7C7DBA" w14:textId="77777777" w:rsidR="00324C71" w:rsidRPr="003510CA" w:rsidRDefault="004F1378" w:rsidP="007322C0">
      <w:pPr>
        <w:pStyle w:val="SemEspaamento"/>
        <w:spacing w:line="360" w:lineRule="auto"/>
        <w:jc w:val="both"/>
      </w:pPr>
      <w:r w:rsidRPr="003510CA">
        <w:lastRenderedPageBreak/>
        <w:tab/>
      </w:r>
    </w:p>
    <w:p w14:paraId="51F020D6" w14:textId="067B1AE4" w:rsidR="004F1378" w:rsidRPr="003510CA" w:rsidRDefault="004F1378" w:rsidP="007322C0">
      <w:pPr>
        <w:pStyle w:val="SemEspaamento"/>
        <w:spacing w:line="360" w:lineRule="auto"/>
        <w:jc w:val="both"/>
      </w:pPr>
      <w:r w:rsidRPr="003510CA">
        <w:t xml:space="preserve">4.1- Aplica-se na interpretação do presente contrato as disposições do Edital do Pregão Presencial </w:t>
      </w:r>
      <w:r w:rsidR="00830E5D" w:rsidRPr="003510CA">
        <w:t xml:space="preserve">para Registro de Preços </w:t>
      </w:r>
      <w:r w:rsidRPr="003510CA">
        <w:t>n</w:t>
      </w:r>
      <w:r w:rsidR="0087473A" w:rsidRPr="003510CA">
        <w:t xml:space="preserve">º </w:t>
      </w:r>
      <w:r w:rsidR="00012356" w:rsidRPr="003510CA">
        <w:t>18/2022</w:t>
      </w:r>
      <w:r w:rsidRPr="003510CA">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3510CA" w:rsidRDefault="003B10FA" w:rsidP="007322C0">
      <w:pPr>
        <w:pStyle w:val="SemEspaamento"/>
        <w:spacing w:line="360" w:lineRule="auto"/>
        <w:jc w:val="both"/>
      </w:pPr>
    </w:p>
    <w:p w14:paraId="2257669D" w14:textId="77777777" w:rsidR="004F1378" w:rsidRPr="003510CA" w:rsidRDefault="004F1378" w:rsidP="009A0598">
      <w:pPr>
        <w:pStyle w:val="SemEspaamento"/>
        <w:shd w:val="clear" w:color="auto" w:fill="BFBFBF" w:themeFill="background1" w:themeFillShade="BF"/>
        <w:spacing w:line="360" w:lineRule="auto"/>
        <w:jc w:val="both"/>
        <w:rPr>
          <w:smallCaps/>
        </w:rPr>
      </w:pPr>
      <w:r w:rsidRPr="003510CA">
        <w:rPr>
          <w:smallCaps/>
        </w:rPr>
        <w:t>CLÁUSULA QUINTA – DO VALOR DO CONTRATO</w:t>
      </w:r>
    </w:p>
    <w:p w14:paraId="0E085B65" w14:textId="77777777" w:rsidR="00643411" w:rsidRPr="003510CA" w:rsidRDefault="00643411" w:rsidP="007322C0">
      <w:pPr>
        <w:pStyle w:val="SemEspaamento"/>
        <w:spacing w:line="360" w:lineRule="auto"/>
        <w:jc w:val="both"/>
      </w:pPr>
    </w:p>
    <w:p w14:paraId="71A6FAAB" w14:textId="6F1DCB04" w:rsidR="004F1378" w:rsidRPr="003510CA" w:rsidRDefault="004F1378" w:rsidP="007322C0">
      <w:pPr>
        <w:pStyle w:val="SemEspaamento"/>
        <w:spacing w:line="360" w:lineRule="auto"/>
        <w:jc w:val="both"/>
      </w:pPr>
      <w:r w:rsidRPr="003510CA">
        <w:t xml:space="preserve">5.1- O valor </w:t>
      </w:r>
      <w:r w:rsidR="00AC7AFA" w:rsidRPr="003510CA">
        <w:t xml:space="preserve">global </w:t>
      </w:r>
      <w:r w:rsidRPr="003510CA">
        <w:t xml:space="preserve">do presente contrato é R$ </w:t>
      </w:r>
      <w:r w:rsidR="007E1685">
        <w:t>6</w:t>
      </w:r>
      <w:r w:rsidR="00361B19">
        <w:t>.000,00</w:t>
      </w:r>
      <w:r w:rsidR="00AC7AFA" w:rsidRPr="003510CA">
        <w:t xml:space="preserve"> (</w:t>
      </w:r>
      <w:r w:rsidR="007E1685">
        <w:t>seis</w:t>
      </w:r>
      <w:r w:rsidR="00361B19">
        <w:t xml:space="preserve"> mil reais</w:t>
      </w:r>
      <w:r w:rsidR="00AC7AFA" w:rsidRPr="003510CA">
        <w:t>).</w:t>
      </w:r>
    </w:p>
    <w:p w14:paraId="4986EF90" w14:textId="77777777" w:rsidR="00830E5D" w:rsidRPr="003510CA" w:rsidRDefault="00830E5D" w:rsidP="007322C0">
      <w:pPr>
        <w:pStyle w:val="SemEspaamento"/>
        <w:spacing w:line="360" w:lineRule="auto"/>
        <w:jc w:val="both"/>
      </w:pPr>
    </w:p>
    <w:p w14:paraId="3C14F155" w14:textId="77777777" w:rsidR="004F1378" w:rsidRPr="003510CA" w:rsidRDefault="004F1378" w:rsidP="009A0598">
      <w:pPr>
        <w:pStyle w:val="SemEspaamento"/>
        <w:shd w:val="clear" w:color="auto" w:fill="BFBFBF" w:themeFill="background1" w:themeFillShade="BF"/>
        <w:spacing w:line="360" w:lineRule="auto"/>
        <w:jc w:val="both"/>
      </w:pPr>
      <w:r w:rsidRPr="003510CA">
        <w:t xml:space="preserve">CLÁUSULA SEXTA – DAS CONDIÇÕES DE PAGAMENTO </w:t>
      </w:r>
    </w:p>
    <w:p w14:paraId="0A7B1782" w14:textId="77777777" w:rsidR="00643411" w:rsidRPr="003510CA" w:rsidRDefault="00643411" w:rsidP="007322C0">
      <w:pPr>
        <w:pStyle w:val="SemEspaamento"/>
        <w:spacing w:line="360" w:lineRule="auto"/>
        <w:jc w:val="both"/>
      </w:pPr>
    </w:p>
    <w:p w14:paraId="6160BC23" w14:textId="082BDABF" w:rsidR="00D32C36" w:rsidRPr="003510CA" w:rsidRDefault="00D32C36" w:rsidP="001270DD">
      <w:pPr>
        <w:spacing w:after="0" w:line="360" w:lineRule="auto"/>
        <w:jc w:val="both"/>
        <w:rPr>
          <w:rFonts w:ascii="Times New Roman" w:hAnsi="Times New Roman"/>
          <w:sz w:val="24"/>
          <w:szCs w:val="24"/>
        </w:rPr>
      </w:pPr>
      <w:r w:rsidRPr="003510CA">
        <w:rPr>
          <w:rFonts w:ascii="Times New Roman" w:hAnsi="Times New Roman"/>
          <w:sz w:val="24"/>
          <w:szCs w:val="24"/>
        </w:rPr>
        <w:t xml:space="preserve">6.1 - Os pagamentos serão realizados no prazo de </w:t>
      </w:r>
      <w:r w:rsidR="0040550C" w:rsidRPr="003510CA">
        <w:rPr>
          <w:rFonts w:ascii="Times New Roman" w:hAnsi="Times New Roman"/>
          <w:sz w:val="24"/>
          <w:szCs w:val="24"/>
        </w:rPr>
        <w:t xml:space="preserve">até </w:t>
      </w:r>
      <w:r w:rsidRPr="003510CA">
        <w:rPr>
          <w:rFonts w:ascii="Times New Roman" w:hAnsi="Times New Roman"/>
          <w:sz w:val="24"/>
          <w:szCs w:val="24"/>
        </w:rPr>
        <w:t>15 (</w:t>
      </w:r>
      <w:r w:rsidR="00B47FC1" w:rsidRPr="003510CA">
        <w:rPr>
          <w:rFonts w:ascii="Times New Roman" w:hAnsi="Times New Roman"/>
          <w:sz w:val="24"/>
          <w:szCs w:val="24"/>
        </w:rPr>
        <w:t>quinze</w:t>
      </w:r>
      <w:r w:rsidRPr="003510CA">
        <w:rPr>
          <w:rFonts w:ascii="Times New Roman" w:hAnsi="Times New Roman"/>
          <w:sz w:val="24"/>
          <w:szCs w:val="24"/>
        </w:rPr>
        <w:t>) dias, a contar do recebimento</w:t>
      </w:r>
      <w:r w:rsidR="00D20773" w:rsidRPr="003510CA">
        <w:rPr>
          <w:rFonts w:ascii="Times New Roman" w:hAnsi="Times New Roman"/>
          <w:sz w:val="24"/>
          <w:szCs w:val="24"/>
        </w:rPr>
        <w:t xml:space="preserve"> definitivo dos serviços, acompanhado </w:t>
      </w:r>
      <w:r w:rsidRPr="003510CA">
        <w:rPr>
          <w:rFonts w:ascii="Times New Roman" w:hAnsi="Times New Roman"/>
          <w:sz w:val="24"/>
          <w:szCs w:val="24"/>
        </w:rPr>
        <w:t>da nota fiscal re</w:t>
      </w:r>
      <w:r w:rsidR="00D20773" w:rsidRPr="003510CA">
        <w:rPr>
          <w:rFonts w:ascii="Times New Roman" w:hAnsi="Times New Roman"/>
          <w:sz w:val="24"/>
          <w:szCs w:val="24"/>
        </w:rPr>
        <w:t>spectiva.</w:t>
      </w:r>
    </w:p>
    <w:p w14:paraId="571E8838" w14:textId="77777777" w:rsidR="00D32C36" w:rsidRPr="003510CA" w:rsidRDefault="00D32C36" w:rsidP="00D32C36">
      <w:pPr>
        <w:spacing w:after="0" w:line="360" w:lineRule="auto"/>
        <w:ind w:firstLine="708"/>
        <w:jc w:val="both"/>
        <w:rPr>
          <w:rFonts w:ascii="Times New Roman" w:hAnsi="Times New Roman"/>
          <w:sz w:val="24"/>
          <w:szCs w:val="24"/>
        </w:rPr>
      </w:pPr>
    </w:p>
    <w:p w14:paraId="495CAFB3" w14:textId="06F85F32" w:rsidR="00D32C36" w:rsidRPr="003510CA" w:rsidRDefault="00D32C36" w:rsidP="001270DD">
      <w:pPr>
        <w:spacing w:after="0" w:line="360" w:lineRule="auto"/>
        <w:jc w:val="both"/>
        <w:rPr>
          <w:rFonts w:ascii="Times New Roman" w:hAnsi="Times New Roman"/>
          <w:sz w:val="24"/>
          <w:szCs w:val="24"/>
        </w:rPr>
      </w:pPr>
      <w:r w:rsidRPr="003510CA">
        <w:rPr>
          <w:rFonts w:ascii="Times New Roman" w:hAnsi="Times New Roman"/>
          <w:sz w:val="24"/>
          <w:szCs w:val="24"/>
        </w:rPr>
        <w:t>6.2 - As notas fiscais que apresentarem incorreções serão devolvidas à Contratada e seu vencimento ficará prorrogado pelo prazo que durar o saneamento das incorreções.</w:t>
      </w:r>
    </w:p>
    <w:p w14:paraId="03CD3A53"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734342E3" w14:textId="39BA3E57" w:rsidR="00D32C36" w:rsidRPr="003510CA" w:rsidRDefault="00D32C36"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6.3- No momento do pagamento, serão feitas as retenções impostas pela legislação vigente, quando for o caso.</w:t>
      </w:r>
    </w:p>
    <w:p w14:paraId="7669FC44"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3510CA" w:rsidRDefault="00D32C36"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6.4- Os pagamentos serão efetuados da seguinte forma:</w:t>
      </w:r>
    </w:p>
    <w:p w14:paraId="1FDC6395"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6.4.1- na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 xml:space="preserve">6.4.2- mediante crédito em conta bancária indicada pela licitante adjudicatária desde que no Banco do Brasil S.A; </w:t>
      </w:r>
    </w:p>
    <w:p w14:paraId="5A5DEC47"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3510CA" w:rsidRDefault="00D32C36" w:rsidP="00D32C3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6.4.3- mediante emissão de boleto por parte da credora/contratada e encaminhado à Prefeitura Municipal para pagamento.</w:t>
      </w:r>
    </w:p>
    <w:p w14:paraId="4E8EE984" w14:textId="77777777" w:rsidR="00D32C36" w:rsidRPr="003510CA" w:rsidRDefault="00D32C36" w:rsidP="00D32C36">
      <w:pPr>
        <w:pStyle w:val="Default"/>
        <w:spacing w:line="360" w:lineRule="auto"/>
        <w:ind w:firstLine="708"/>
        <w:jc w:val="both"/>
        <w:rPr>
          <w:rFonts w:ascii="Times New Roman" w:hAnsi="Times New Roman" w:cs="Times New Roman"/>
          <w:color w:val="auto"/>
        </w:rPr>
      </w:pPr>
    </w:p>
    <w:p w14:paraId="5BA139AE" w14:textId="4426DF11" w:rsidR="00D32C36" w:rsidRPr="003510CA" w:rsidRDefault="00D32C36" w:rsidP="00C92E66">
      <w:pPr>
        <w:pStyle w:val="SemEspaamento"/>
        <w:spacing w:line="360" w:lineRule="auto"/>
        <w:jc w:val="both"/>
      </w:pPr>
      <w:r w:rsidRPr="003510CA">
        <w:t>6.5- Constatadas irregularidades n</w:t>
      </w:r>
      <w:r w:rsidR="000A40FD" w:rsidRPr="003510CA">
        <w:t>a prestação de serviços</w:t>
      </w:r>
      <w:r w:rsidRPr="003510CA">
        <w:t>, o pagamento ficará sobrestado até que sejam apuradas as responsabilidades pelas irregularidades, sem prejuízo das penalidades cabíveis.</w:t>
      </w:r>
    </w:p>
    <w:p w14:paraId="532EA20D" w14:textId="77777777" w:rsidR="00D32C36" w:rsidRPr="003510CA" w:rsidRDefault="00D32C36" w:rsidP="00D32C36">
      <w:pPr>
        <w:pStyle w:val="SemEspaamento"/>
        <w:spacing w:line="360" w:lineRule="auto"/>
        <w:ind w:firstLine="708"/>
        <w:jc w:val="both"/>
      </w:pPr>
    </w:p>
    <w:p w14:paraId="3F0B9E65" w14:textId="6F389B0A" w:rsidR="00D32C36" w:rsidRPr="003510CA" w:rsidRDefault="00D32C36" w:rsidP="00C92E66">
      <w:pPr>
        <w:pStyle w:val="SemEspaamento"/>
        <w:spacing w:line="360" w:lineRule="auto"/>
        <w:jc w:val="both"/>
      </w:pPr>
      <w:r w:rsidRPr="003510CA">
        <w:t>6.6-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3510CA" w:rsidRDefault="00B70286" w:rsidP="00D32C36">
      <w:pPr>
        <w:pStyle w:val="SemEspaamento"/>
        <w:spacing w:line="360" w:lineRule="auto"/>
        <w:ind w:firstLine="708"/>
        <w:jc w:val="both"/>
      </w:pPr>
    </w:p>
    <w:p w14:paraId="7304BBDE" w14:textId="3045964E" w:rsidR="003B41FD" w:rsidRPr="003510CA" w:rsidRDefault="003B41FD" w:rsidP="00C92E6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6.</w:t>
      </w:r>
      <w:r w:rsidR="00D32C36" w:rsidRPr="003510CA">
        <w:rPr>
          <w:rFonts w:ascii="Times New Roman" w:hAnsi="Times New Roman" w:cs="Times New Roman"/>
          <w:color w:val="auto"/>
        </w:rPr>
        <w:t>7</w:t>
      </w:r>
      <w:r w:rsidRPr="003510CA">
        <w:rPr>
          <w:rFonts w:ascii="Times New Roman" w:hAnsi="Times New Roman" w:cs="Times New Roman"/>
          <w:color w:val="auto"/>
        </w:rPr>
        <w:t>- 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3510CA" w:rsidRDefault="003B41FD" w:rsidP="003B41FD">
      <w:pPr>
        <w:pStyle w:val="Default"/>
        <w:spacing w:line="360" w:lineRule="auto"/>
        <w:jc w:val="both"/>
        <w:rPr>
          <w:rFonts w:ascii="Times New Roman" w:hAnsi="Times New Roman" w:cs="Times New Roman"/>
          <w:color w:val="auto"/>
        </w:rPr>
      </w:pPr>
    </w:p>
    <w:p w14:paraId="1B598673" w14:textId="50CC635A" w:rsidR="00B70286" w:rsidRPr="003510CA" w:rsidRDefault="00B70286" w:rsidP="00C92E66">
      <w:pPr>
        <w:pStyle w:val="Default"/>
        <w:spacing w:line="360" w:lineRule="auto"/>
        <w:jc w:val="both"/>
        <w:rPr>
          <w:rFonts w:ascii="Times New Roman" w:hAnsi="Times New Roman" w:cs="Times New Roman"/>
        </w:rPr>
      </w:pPr>
      <w:r w:rsidRPr="003510CA">
        <w:rPr>
          <w:rFonts w:ascii="Times New Roman" w:hAnsi="Times New Roman" w:cs="Times New Roman"/>
        </w:rPr>
        <w:t xml:space="preserve">6.8- 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3510CA" w:rsidRDefault="00B70286" w:rsidP="00B70286">
      <w:pPr>
        <w:pStyle w:val="Default"/>
        <w:spacing w:line="360" w:lineRule="auto"/>
        <w:ind w:firstLine="708"/>
        <w:jc w:val="both"/>
        <w:rPr>
          <w:rFonts w:ascii="Times New Roman" w:hAnsi="Times New Roman" w:cs="Times New Roman"/>
        </w:rPr>
      </w:pPr>
    </w:p>
    <w:p w14:paraId="75ADA9FC" w14:textId="57D0B362" w:rsidR="00B70286" w:rsidRPr="003510CA" w:rsidRDefault="00B70286" w:rsidP="00C92E66">
      <w:pPr>
        <w:pStyle w:val="Default"/>
        <w:spacing w:line="360" w:lineRule="auto"/>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 xml:space="preserve">- A manutenção do equilíbrio econômico e financeiro se dará da seguinte forma: </w:t>
      </w:r>
    </w:p>
    <w:p w14:paraId="225F16C5" w14:textId="77777777" w:rsidR="00B70286" w:rsidRPr="003510CA" w:rsidRDefault="00B70286" w:rsidP="00B70286">
      <w:pPr>
        <w:pStyle w:val="Default"/>
        <w:spacing w:line="360" w:lineRule="auto"/>
        <w:ind w:firstLine="708"/>
        <w:jc w:val="both"/>
        <w:rPr>
          <w:rFonts w:ascii="Times New Roman" w:hAnsi="Times New Roman" w:cs="Times New Roman"/>
        </w:rPr>
      </w:pPr>
    </w:p>
    <w:p w14:paraId="34F93E89" w14:textId="4FD79AEE"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.1- a solicitação de revisão de preços deverá ser justificada e acompanhada de documentos e memória de cálculos que comprovem a necessidade de revisão;</w:t>
      </w:r>
    </w:p>
    <w:p w14:paraId="58E0E5BC" w14:textId="77777777" w:rsidR="00B70286" w:rsidRPr="003510CA" w:rsidRDefault="00B70286" w:rsidP="00B70286">
      <w:pPr>
        <w:pStyle w:val="Default"/>
        <w:spacing w:line="360" w:lineRule="auto"/>
        <w:ind w:firstLine="708"/>
        <w:jc w:val="both"/>
        <w:rPr>
          <w:rFonts w:ascii="Times New Roman" w:hAnsi="Times New Roman" w:cs="Times New Roman"/>
        </w:rPr>
      </w:pPr>
    </w:p>
    <w:p w14:paraId="46DA4094" w14:textId="5EA694B6"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9.2</w:t>
      </w:r>
      <w:r w:rsidRPr="003510CA">
        <w:rPr>
          <w:rFonts w:ascii="Times New Roman" w:hAnsi="Times New Roman" w:cs="Times New Roman"/>
        </w:rPr>
        <w:t>- não sendo aceito o pedido de revisão de preços, manter-se-á o valor da proposta ou o último revisado;</w:t>
      </w:r>
    </w:p>
    <w:p w14:paraId="3DEC3B18" w14:textId="77777777" w:rsidR="00B70286" w:rsidRPr="003510CA" w:rsidRDefault="00B70286" w:rsidP="00B70286">
      <w:pPr>
        <w:pStyle w:val="Default"/>
        <w:spacing w:line="360" w:lineRule="auto"/>
        <w:ind w:firstLine="708"/>
        <w:jc w:val="both"/>
        <w:rPr>
          <w:rFonts w:ascii="Times New Roman" w:hAnsi="Times New Roman" w:cs="Times New Roman"/>
        </w:rPr>
      </w:pPr>
    </w:p>
    <w:p w14:paraId="2AA3CC94" w14:textId="71AA40BA"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.3- a revisão do preço, caso deferida, somente terá validade a partir da data de publicação da deliberação no átrio da Prefeitura;</w:t>
      </w:r>
    </w:p>
    <w:p w14:paraId="68EC20D5" w14:textId="77777777" w:rsidR="00B70286" w:rsidRPr="003510CA" w:rsidRDefault="00B70286" w:rsidP="00B70286">
      <w:pPr>
        <w:pStyle w:val="Default"/>
        <w:spacing w:line="360" w:lineRule="auto"/>
        <w:ind w:firstLine="708"/>
        <w:jc w:val="both"/>
        <w:rPr>
          <w:rFonts w:ascii="Times New Roman" w:hAnsi="Times New Roman" w:cs="Times New Roman"/>
        </w:rPr>
      </w:pPr>
    </w:p>
    <w:p w14:paraId="45B467C4" w14:textId="5BE1EAE4"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lastRenderedPageBreak/>
        <w:t>6.</w:t>
      </w:r>
      <w:r w:rsidR="00C92E66" w:rsidRPr="003510CA">
        <w:rPr>
          <w:rFonts w:ascii="Times New Roman" w:hAnsi="Times New Roman" w:cs="Times New Roman"/>
        </w:rPr>
        <w:t>9</w:t>
      </w:r>
      <w:r w:rsidRPr="003510CA">
        <w:rPr>
          <w:rFonts w:ascii="Times New Roman" w:hAnsi="Times New Roman" w:cs="Times New Roman"/>
        </w:rPr>
        <w:t>.4- o pedido de revisão, enquanto não deferido, não isenta a contratada de dar continuidade às entregas nas condições anteriores;</w:t>
      </w:r>
    </w:p>
    <w:p w14:paraId="34FDA29F" w14:textId="77777777" w:rsidR="00B70286" w:rsidRPr="003510CA" w:rsidRDefault="00B70286" w:rsidP="00B70286">
      <w:pPr>
        <w:pStyle w:val="Default"/>
        <w:spacing w:line="360" w:lineRule="auto"/>
        <w:ind w:firstLine="708"/>
        <w:jc w:val="both"/>
        <w:rPr>
          <w:rFonts w:ascii="Times New Roman" w:hAnsi="Times New Roman" w:cs="Times New Roman"/>
        </w:rPr>
      </w:pPr>
    </w:p>
    <w:p w14:paraId="01546E21" w14:textId="6C609991"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.5- o pedido de revisão será deliberado pelo Prefeito Municipal;</w:t>
      </w:r>
    </w:p>
    <w:p w14:paraId="1F119C97" w14:textId="77777777" w:rsidR="00B70286" w:rsidRPr="003510CA" w:rsidRDefault="00B70286" w:rsidP="00B70286">
      <w:pPr>
        <w:pStyle w:val="Default"/>
        <w:spacing w:line="360" w:lineRule="auto"/>
        <w:ind w:firstLine="708"/>
        <w:jc w:val="both"/>
        <w:rPr>
          <w:rFonts w:ascii="Times New Roman" w:hAnsi="Times New Roman" w:cs="Times New Roman"/>
        </w:rPr>
      </w:pPr>
    </w:p>
    <w:p w14:paraId="01B113F8" w14:textId="173E3A30"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 xml:space="preserve">.6- o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3510CA" w:rsidRDefault="00B70286" w:rsidP="00B70286">
      <w:pPr>
        <w:pStyle w:val="Default"/>
        <w:spacing w:line="360" w:lineRule="auto"/>
        <w:ind w:firstLine="708"/>
        <w:jc w:val="both"/>
        <w:rPr>
          <w:rFonts w:ascii="Times New Roman" w:hAnsi="Times New Roman" w:cs="Times New Roman"/>
        </w:rPr>
      </w:pPr>
    </w:p>
    <w:p w14:paraId="1D412C1E" w14:textId="3E546C04"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.7- o pedido de revisão, enquanto não deferido, não isenta a contratada de dar continuidade às entregas nas condições anteriores;</w:t>
      </w:r>
    </w:p>
    <w:p w14:paraId="68464F99" w14:textId="18C071F0"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8- o pedido de revisão será deliberado pelo Prefeito Municipal;</w:t>
      </w:r>
    </w:p>
    <w:p w14:paraId="6C6887AE" w14:textId="247F679A" w:rsidR="00B70286" w:rsidRPr="003510CA" w:rsidRDefault="00B70286" w:rsidP="00B70286">
      <w:pPr>
        <w:spacing w:line="360" w:lineRule="auto"/>
        <w:ind w:firstLine="708"/>
        <w:jc w:val="both"/>
        <w:rPr>
          <w:rFonts w:ascii="Times New Roman" w:hAnsi="Times New Roman"/>
          <w:sz w:val="24"/>
          <w:szCs w:val="24"/>
        </w:rPr>
      </w:pPr>
      <w:r w:rsidRPr="003510CA">
        <w:rPr>
          <w:rFonts w:ascii="Times New Roman" w:hAnsi="Times New Roman"/>
          <w:sz w:val="24"/>
          <w:szCs w:val="24"/>
        </w:rPr>
        <w:t>6.</w:t>
      </w:r>
      <w:r w:rsidR="00C92E66" w:rsidRPr="003510CA">
        <w:rPr>
          <w:rFonts w:ascii="Times New Roman" w:hAnsi="Times New Roman"/>
          <w:sz w:val="24"/>
          <w:szCs w:val="24"/>
        </w:rPr>
        <w:t>9</w:t>
      </w:r>
      <w:r w:rsidRPr="003510CA">
        <w:rPr>
          <w:rFonts w:ascii="Times New Roman" w:hAnsi="Times New Roman"/>
          <w:sz w:val="24"/>
          <w:szCs w:val="24"/>
        </w:rPr>
        <w:t>.9- o percentual diferencial entre os preços de mercado vigentes à época do julgamento desta licitação e os propostos pela contratada não poderá ser alterado de forma a configurar reajuste econômico durante a vigência deste contrato;</w:t>
      </w:r>
    </w:p>
    <w:p w14:paraId="47819E65" w14:textId="17AE9E33"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 xml:space="preserve">.10- </w:t>
      </w:r>
      <w:r w:rsidR="00520C5F" w:rsidRPr="003510CA">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3510CA" w:rsidRDefault="00520C5F" w:rsidP="00B70286">
      <w:pPr>
        <w:pStyle w:val="Default"/>
        <w:spacing w:line="360" w:lineRule="auto"/>
        <w:ind w:firstLine="708"/>
        <w:jc w:val="both"/>
        <w:rPr>
          <w:rFonts w:ascii="Times New Roman" w:hAnsi="Times New Roman" w:cs="Times New Roman"/>
        </w:rPr>
      </w:pPr>
    </w:p>
    <w:p w14:paraId="52A65378" w14:textId="446741CE" w:rsidR="00B70286" w:rsidRPr="003510CA" w:rsidRDefault="00B70286" w:rsidP="00B70286">
      <w:pPr>
        <w:pStyle w:val="Default"/>
        <w:spacing w:line="360" w:lineRule="auto"/>
        <w:ind w:firstLine="708"/>
        <w:jc w:val="both"/>
        <w:rPr>
          <w:rFonts w:ascii="Times New Roman" w:hAnsi="Times New Roman" w:cs="Times New Roman"/>
        </w:rPr>
      </w:pPr>
      <w:r w:rsidRPr="003510CA">
        <w:rPr>
          <w:rFonts w:ascii="Times New Roman" w:hAnsi="Times New Roman" w:cs="Times New Roman"/>
        </w:rPr>
        <w:t>6.</w:t>
      </w:r>
      <w:r w:rsidR="00C92E66" w:rsidRPr="003510CA">
        <w:rPr>
          <w:rFonts w:ascii="Times New Roman" w:hAnsi="Times New Roman" w:cs="Times New Roman"/>
        </w:rPr>
        <w:t>9</w:t>
      </w:r>
      <w:r w:rsidRPr="003510CA">
        <w:rPr>
          <w:rFonts w:ascii="Times New Roman" w:hAnsi="Times New Roman" w:cs="Times New Roman"/>
        </w:rPr>
        <w:t>.11- O teto do valor a ser pago será sempre o menor obtido entre o valor requerido para a manutenção do equilíbrio econômico e a média aritmética simples encontrado, visando obter sempre o valor mais vantajoso para a Administração.</w:t>
      </w:r>
    </w:p>
    <w:p w14:paraId="73359546" w14:textId="77777777" w:rsidR="00235DF4" w:rsidRPr="003510CA" w:rsidRDefault="00235DF4" w:rsidP="00235DF4">
      <w:pPr>
        <w:pStyle w:val="Default"/>
        <w:spacing w:line="360" w:lineRule="auto"/>
        <w:ind w:firstLine="708"/>
        <w:jc w:val="both"/>
        <w:rPr>
          <w:rFonts w:ascii="Times New Roman" w:hAnsi="Times New Roman" w:cs="Times New Roman"/>
        </w:rPr>
      </w:pPr>
    </w:p>
    <w:p w14:paraId="44D8085E" w14:textId="54C7BF7A" w:rsidR="00235DF4" w:rsidRPr="003510CA" w:rsidRDefault="00235DF4" w:rsidP="00C92E66">
      <w:pPr>
        <w:pStyle w:val="Default"/>
        <w:spacing w:line="360" w:lineRule="auto"/>
        <w:jc w:val="both"/>
        <w:rPr>
          <w:rFonts w:ascii="Times New Roman" w:hAnsi="Times New Roman" w:cs="Times New Roman"/>
        </w:rPr>
      </w:pPr>
      <w:r w:rsidRPr="003510CA">
        <w:rPr>
          <w:rFonts w:ascii="Times New Roman" w:hAnsi="Times New Roman" w:cs="Times New Roman"/>
        </w:rPr>
        <w:t>6.</w:t>
      </w:r>
      <w:r w:rsidR="00C36D43" w:rsidRPr="003510CA">
        <w:rPr>
          <w:rFonts w:ascii="Times New Roman" w:hAnsi="Times New Roman" w:cs="Times New Roman"/>
        </w:rPr>
        <w:t>10</w:t>
      </w:r>
      <w:r w:rsidRPr="003510CA">
        <w:rPr>
          <w:rFonts w:ascii="Times New Roman" w:hAnsi="Times New Roman" w:cs="Times New Roman"/>
        </w:rPr>
        <w:t>- Em caso de renovação do contrato, o seu valor poderá ser reajustado, a cada doze meses, contados da data de sua assinatura, utilizando-se, para o rea</w:t>
      </w:r>
      <w:r w:rsidR="008478BA" w:rsidRPr="003510CA">
        <w:rPr>
          <w:rFonts w:ascii="Times New Roman" w:hAnsi="Times New Roman" w:cs="Times New Roman"/>
        </w:rPr>
        <w:t>juste, o Índice N</w:t>
      </w:r>
      <w:r w:rsidR="005D69D1" w:rsidRPr="003510CA">
        <w:rPr>
          <w:rFonts w:ascii="Times New Roman" w:hAnsi="Times New Roman" w:cs="Times New Roman"/>
        </w:rPr>
        <w:t>acional de P</w:t>
      </w:r>
      <w:r w:rsidRPr="003510CA">
        <w:rPr>
          <w:rFonts w:ascii="Times New Roman" w:hAnsi="Times New Roman" w:cs="Times New Roman"/>
        </w:rPr>
        <w:t>reços ao Consumidor (INPC), do Instituto Brasileiro de</w:t>
      </w:r>
      <w:r w:rsidR="00020A0C" w:rsidRPr="003510CA">
        <w:rPr>
          <w:rFonts w:ascii="Times New Roman" w:hAnsi="Times New Roman" w:cs="Times New Roman"/>
        </w:rPr>
        <w:t xml:space="preserve"> Geografia e Estatística (IBGE) ou outro í</w:t>
      </w:r>
      <w:r w:rsidRPr="003510CA">
        <w:rPr>
          <w:rFonts w:ascii="Times New Roman" w:hAnsi="Times New Roman" w:cs="Times New Roman"/>
        </w:rPr>
        <w:t>ndice ofici</w:t>
      </w:r>
      <w:r w:rsidR="00D731AB" w:rsidRPr="003510CA">
        <w:rPr>
          <w:rFonts w:ascii="Times New Roman" w:hAnsi="Times New Roman" w:cs="Times New Roman"/>
        </w:rPr>
        <w:t>al que venha a substituir este í</w:t>
      </w:r>
      <w:r w:rsidRPr="003510CA">
        <w:rPr>
          <w:rFonts w:ascii="Times New Roman" w:hAnsi="Times New Roman" w:cs="Times New Roman"/>
        </w:rPr>
        <w:t>ndice na vigência do contrato, devendo, para todos os efeitos legais, ser formalizado por meio de um Termo Aditivo ao respectivo contrato.</w:t>
      </w:r>
    </w:p>
    <w:p w14:paraId="2EC5D9F0" w14:textId="77777777" w:rsidR="00D25B33" w:rsidRPr="003510CA" w:rsidRDefault="00D25B33" w:rsidP="007322C0">
      <w:pPr>
        <w:pStyle w:val="SemEspaamento"/>
        <w:spacing w:line="360" w:lineRule="auto"/>
        <w:jc w:val="both"/>
      </w:pPr>
    </w:p>
    <w:p w14:paraId="77469337" w14:textId="77777777" w:rsidR="004F1378" w:rsidRPr="003510CA" w:rsidRDefault="004F1378" w:rsidP="000F30A3">
      <w:pPr>
        <w:shd w:val="clear" w:color="auto" w:fill="BFBFBF" w:themeFill="background1" w:themeFillShade="BF"/>
        <w:spacing w:after="0" w:line="360" w:lineRule="auto"/>
        <w:jc w:val="both"/>
        <w:rPr>
          <w:rStyle w:val="Forte"/>
          <w:rFonts w:ascii="Times New Roman" w:hAnsi="Times New Roman"/>
          <w:b w:val="0"/>
          <w:bCs w:val="0"/>
          <w:sz w:val="24"/>
          <w:szCs w:val="24"/>
        </w:rPr>
      </w:pPr>
      <w:r w:rsidRPr="003510CA">
        <w:rPr>
          <w:rFonts w:ascii="Times New Roman" w:hAnsi="Times New Roman"/>
          <w:sz w:val="24"/>
          <w:szCs w:val="24"/>
        </w:rPr>
        <w:t>CLÁUSULA SÉTIMA</w:t>
      </w:r>
      <w:r w:rsidRPr="003510CA">
        <w:rPr>
          <w:rStyle w:val="Forte"/>
          <w:rFonts w:ascii="Times New Roman" w:hAnsi="Times New Roman"/>
          <w:b w:val="0"/>
          <w:bCs w:val="0"/>
          <w:sz w:val="24"/>
          <w:szCs w:val="24"/>
        </w:rPr>
        <w:t xml:space="preserve"> – DO CRONOGRAMA DE DESEMBOLSO</w:t>
      </w:r>
    </w:p>
    <w:p w14:paraId="698AACAC" w14:textId="77777777" w:rsidR="00643411" w:rsidRPr="003510CA" w:rsidRDefault="00643411" w:rsidP="007322C0">
      <w:pPr>
        <w:spacing w:after="0" w:line="360" w:lineRule="auto"/>
        <w:jc w:val="both"/>
        <w:rPr>
          <w:rStyle w:val="Forte"/>
          <w:rFonts w:ascii="Times New Roman" w:hAnsi="Times New Roman"/>
          <w:b w:val="0"/>
          <w:bCs w:val="0"/>
          <w:sz w:val="24"/>
          <w:szCs w:val="24"/>
        </w:rPr>
      </w:pPr>
    </w:p>
    <w:p w14:paraId="080F40E4" w14:textId="65EA705D" w:rsidR="0070197A" w:rsidRPr="003510CA" w:rsidRDefault="004F1378" w:rsidP="00DE0235">
      <w:pPr>
        <w:spacing w:line="360" w:lineRule="auto"/>
        <w:jc w:val="both"/>
        <w:rPr>
          <w:rFonts w:ascii="Times New Roman" w:hAnsi="Times New Roman"/>
          <w:sz w:val="24"/>
          <w:szCs w:val="24"/>
        </w:rPr>
      </w:pPr>
      <w:r w:rsidRPr="003510CA">
        <w:rPr>
          <w:rFonts w:ascii="Times New Roman" w:hAnsi="Times New Roman"/>
          <w:sz w:val="24"/>
          <w:szCs w:val="24"/>
        </w:rPr>
        <w:lastRenderedPageBreak/>
        <w:t>7.1-</w:t>
      </w:r>
      <w:r w:rsidR="00D8379A" w:rsidRPr="003510CA">
        <w:rPr>
          <w:rFonts w:ascii="Times New Roman" w:hAnsi="Times New Roman"/>
          <w:sz w:val="24"/>
          <w:szCs w:val="24"/>
        </w:rPr>
        <w:t xml:space="preserve"> Os valores serão desembolsados</w:t>
      </w:r>
      <w:r w:rsidR="00DE55F9" w:rsidRPr="003510CA">
        <w:rPr>
          <w:rFonts w:ascii="Times New Roman" w:hAnsi="Times New Roman"/>
          <w:sz w:val="24"/>
          <w:szCs w:val="24"/>
        </w:rPr>
        <w:t xml:space="preserve"> </w:t>
      </w:r>
      <w:r w:rsidR="00DE0235" w:rsidRPr="003510CA">
        <w:rPr>
          <w:rFonts w:ascii="Times New Roman" w:hAnsi="Times New Roman"/>
          <w:sz w:val="24"/>
          <w:szCs w:val="24"/>
        </w:rPr>
        <w:t>mensalmente</w:t>
      </w:r>
      <w:r w:rsidR="00B70286" w:rsidRPr="003510CA">
        <w:rPr>
          <w:rFonts w:ascii="Times New Roman" w:hAnsi="Times New Roman"/>
          <w:sz w:val="24"/>
          <w:szCs w:val="24"/>
        </w:rPr>
        <w:t>,</w:t>
      </w:r>
      <w:r w:rsidR="00D8379A" w:rsidRPr="003510CA">
        <w:rPr>
          <w:rFonts w:ascii="Times New Roman" w:hAnsi="Times New Roman"/>
          <w:sz w:val="24"/>
          <w:szCs w:val="24"/>
        </w:rPr>
        <w:t xml:space="preserve"> de acordo com </w:t>
      </w:r>
      <w:r w:rsidR="00B70286" w:rsidRPr="003510CA">
        <w:rPr>
          <w:rFonts w:ascii="Times New Roman" w:hAnsi="Times New Roman"/>
          <w:sz w:val="24"/>
          <w:szCs w:val="24"/>
        </w:rPr>
        <w:t xml:space="preserve">a disponibilidade financeira do Contratante. </w:t>
      </w:r>
      <w:r w:rsidRPr="003510CA">
        <w:rPr>
          <w:rFonts w:ascii="Times New Roman" w:hAnsi="Times New Roman"/>
          <w:sz w:val="24"/>
          <w:szCs w:val="24"/>
        </w:rPr>
        <w:t xml:space="preserve"> </w:t>
      </w:r>
    </w:p>
    <w:p w14:paraId="4C392EB6" w14:textId="77777777" w:rsidR="004F1378" w:rsidRPr="003510CA" w:rsidRDefault="004F1378" w:rsidP="000F30A3">
      <w:pPr>
        <w:pStyle w:val="SemEspaamento"/>
        <w:shd w:val="clear" w:color="auto" w:fill="BFBFBF" w:themeFill="background1" w:themeFillShade="BF"/>
        <w:spacing w:line="360" w:lineRule="auto"/>
        <w:jc w:val="both"/>
      </w:pPr>
      <w:r w:rsidRPr="003510CA">
        <w:t>CLÁUSULA OITAVA – DA VIGÊNCIA</w:t>
      </w:r>
    </w:p>
    <w:p w14:paraId="48C1EBAF" w14:textId="77777777" w:rsidR="00643411" w:rsidRPr="003510CA" w:rsidRDefault="00643411" w:rsidP="007322C0">
      <w:pPr>
        <w:pStyle w:val="SemEspaamento"/>
        <w:spacing w:line="360" w:lineRule="auto"/>
        <w:jc w:val="both"/>
      </w:pPr>
    </w:p>
    <w:p w14:paraId="0DB394A6" w14:textId="180EBAFD" w:rsidR="00A51439" w:rsidRPr="003510CA" w:rsidRDefault="004F1378" w:rsidP="00DE0235">
      <w:pPr>
        <w:pStyle w:val="SemEspaamento"/>
        <w:spacing w:line="360" w:lineRule="auto"/>
        <w:jc w:val="both"/>
      </w:pPr>
      <w:r w:rsidRPr="003510CA">
        <w:t xml:space="preserve">8.1- </w:t>
      </w:r>
      <w:r w:rsidR="00A51439" w:rsidRPr="003510CA">
        <w:t>Este contrato vigerá a partir da data de sua assinatura e findará em 31 de dezembro de 202</w:t>
      </w:r>
      <w:r w:rsidR="00BF19B3" w:rsidRPr="003510CA">
        <w:t>2</w:t>
      </w:r>
      <w:r w:rsidR="00A51439" w:rsidRPr="003510CA">
        <w:t>, podendo ter o seu prazo prorrogado</w:t>
      </w:r>
      <w:r w:rsidR="00B70286" w:rsidRPr="003510CA">
        <w:t xml:space="preserve">, </w:t>
      </w:r>
      <w:r w:rsidR="00A51439" w:rsidRPr="003510CA">
        <w:t xml:space="preserve">desde que respeitado o máximo de 12 (doze) meses, a contar da data da Ata de Registro de Preços nº </w:t>
      </w:r>
      <w:r w:rsidR="00361B19">
        <w:t>11/</w:t>
      </w:r>
      <w:r w:rsidR="00A51439" w:rsidRPr="003510CA">
        <w:t>202</w:t>
      </w:r>
      <w:r w:rsidR="00BF19B3" w:rsidRPr="003510CA">
        <w:t>2</w:t>
      </w:r>
      <w:r w:rsidR="00A51439" w:rsidRPr="003510CA">
        <w:t>.</w:t>
      </w:r>
    </w:p>
    <w:p w14:paraId="678A5F87" w14:textId="3D5A5EF9" w:rsidR="00553ED4" w:rsidRPr="003510CA" w:rsidRDefault="00553ED4" w:rsidP="007322C0">
      <w:pPr>
        <w:pStyle w:val="SemEspaamento"/>
        <w:spacing w:line="360" w:lineRule="auto"/>
        <w:jc w:val="both"/>
      </w:pPr>
    </w:p>
    <w:p w14:paraId="427FAC30" w14:textId="4E160D79" w:rsidR="004F1378" w:rsidRPr="003510CA" w:rsidRDefault="004F1378" w:rsidP="000F30A3">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NONA - DOS PROCEDIMENTOS PARA </w:t>
      </w:r>
      <w:r w:rsidR="00DE55F9" w:rsidRPr="003510CA">
        <w:rPr>
          <w:rFonts w:ascii="Times New Roman" w:hAnsi="Times New Roman"/>
          <w:sz w:val="24"/>
          <w:szCs w:val="24"/>
        </w:rPr>
        <w:t>EXECUÇÃO DO CONTRATO</w:t>
      </w:r>
    </w:p>
    <w:p w14:paraId="36FD87BA" w14:textId="77777777" w:rsidR="00643411" w:rsidRPr="003510CA" w:rsidRDefault="00643411" w:rsidP="007322C0">
      <w:pPr>
        <w:spacing w:after="0" w:line="360" w:lineRule="auto"/>
        <w:jc w:val="both"/>
        <w:rPr>
          <w:rFonts w:ascii="Times New Roman" w:hAnsi="Times New Roman"/>
          <w:sz w:val="24"/>
          <w:szCs w:val="24"/>
        </w:rPr>
      </w:pPr>
    </w:p>
    <w:p w14:paraId="374CBFB1" w14:textId="70618BFC" w:rsidR="004F1378" w:rsidRPr="003510CA" w:rsidRDefault="004F1378" w:rsidP="00B81A9C">
      <w:pPr>
        <w:spacing w:after="0" w:line="360" w:lineRule="auto"/>
        <w:jc w:val="both"/>
        <w:rPr>
          <w:rFonts w:ascii="Times New Roman" w:hAnsi="Times New Roman"/>
          <w:sz w:val="24"/>
          <w:szCs w:val="24"/>
        </w:rPr>
      </w:pPr>
      <w:r w:rsidRPr="003510CA">
        <w:rPr>
          <w:rFonts w:ascii="Times New Roman" w:hAnsi="Times New Roman"/>
          <w:sz w:val="24"/>
          <w:szCs w:val="24"/>
        </w:rPr>
        <w:t xml:space="preserve">9.1- O </w:t>
      </w:r>
      <w:r w:rsidR="000F5BF4" w:rsidRPr="003510CA">
        <w:rPr>
          <w:rFonts w:ascii="Times New Roman" w:hAnsi="Times New Roman"/>
          <w:sz w:val="24"/>
          <w:szCs w:val="24"/>
        </w:rPr>
        <w:t xml:space="preserve">Chefe </w:t>
      </w:r>
      <w:r w:rsidRPr="003510CA">
        <w:rPr>
          <w:rFonts w:ascii="Times New Roman" w:hAnsi="Times New Roman"/>
          <w:sz w:val="24"/>
          <w:szCs w:val="24"/>
        </w:rPr>
        <w:t xml:space="preserve">de Compras do </w:t>
      </w:r>
      <w:r w:rsidR="00E41C19" w:rsidRPr="003510CA">
        <w:rPr>
          <w:rFonts w:ascii="Times New Roman" w:hAnsi="Times New Roman"/>
          <w:sz w:val="24"/>
          <w:szCs w:val="24"/>
        </w:rPr>
        <w:t>contratante</w:t>
      </w:r>
      <w:r w:rsidRPr="003510CA">
        <w:rPr>
          <w:rFonts w:ascii="Times New Roman" w:hAnsi="Times New Roman"/>
          <w:sz w:val="24"/>
          <w:szCs w:val="24"/>
        </w:rPr>
        <w:t>, durante a vigência deste contrato,</w:t>
      </w:r>
      <w:r w:rsidR="00643411" w:rsidRPr="003510CA">
        <w:rPr>
          <w:rFonts w:ascii="Times New Roman" w:hAnsi="Times New Roman"/>
          <w:sz w:val="24"/>
          <w:szCs w:val="24"/>
        </w:rPr>
        <w:t xml:space="preserve"> expedirá as </w:t>
      </w:r>
      <w:r w:rsidR="001B0BA4" w:rsidRPr="003510CA">
        <w:rPr>
          <w:rFonts w:ascii="Times New Roman" w:hAnsi="Times New Roman"/>
          <w:sz w:val="24"/>
          <w:szCs w:val="24"/>
        </w:rPr>
        <w:t xml:space="preserve">ordens </w:t>
      </w:r>
      <w:r w:rsidR="00E7496F" w:rsidRPr="003510CA">
        <w:rPr>
          <w:rFonts w:ascii="Times New Roman" w:hAnsi="Times New Roman"/>
          <w:sz w:val="24"/>
          <w:szCs w:val="24"/>
        </w:rPr>
        <w:t>de serviços</w:t>
      </w:r>
      <w:r w:rsidRPr="003510CA">
        <w:rPr>
          <w:rFonts w:ascii="Times New Roman" w:hAnsi="Times New Roman"/>
          <w:sz w:val="24"/>
          <w:szCs w:val="24"/>
        </w:rPr>
        <w:t xml:space="preserve">, que serão entregues à </w:t>
      </w:r>
      <w:r w:rsidR="00E41C19" w:rsidRPr="003510CA">
        <w:rPr>
          <w:rFonts w:ascii="Times New Roman" w:hAnsi="Times New Roman"/>
          <w:sz w:val="24"/>
          <w:szCs w:val="24"/>
        </w:rPr>
        <w:t>contratad</w:t>
      </w:r>
      <w:r w:rsidR="00DE55F9" w:rsidRPr="003510CA">
        <w:rPr>
          <w:rFonts w:ascii="Times New Roman" w:hAnsi="Times New Roman"/>
          <w:sz w:val="24"/>
          <w:szCs w:val="24"/>
        </w:rPr>
        <w:t>a</w:t>
      </w:r>
      <w:r w:rsidRPr="003510CA">
        <w:rPr>
          <w:rFonts w:ascii="Times New Roman" w:hAnsi="Times New Roman"/>
          <w:sz w:val="24"/>
          <w:szCs w:val="24"/>
        </w:rPr>
        <w:t>, obedecidas as disposiçõe</w:t>
      </w:r>
      <w:r w:rsidR="009C6AB8" w:rsidRPr="003510CA">
        <w:rPr>
          <w:rFonts w:ascii="Times New Roman" w:hAnsi="Times New Roman"/>
          <w:sz w:val="24"/>
          <w:szCs w:val="24"/>
        </w:rPr>
        <w:t xml:space="preserve">s do Pregão Presencial </w:t>
      </w:r>
      <w:r w:rsidR="00830E5D" w:rsidRPr="003510CA">
        <w:rPr>
          <w:rFonts w:ascii="Times New Roman" w:hAnsi="Times New Roman"/>
          <w:sz w:val="24"/>
          <w:szCs w:val="24"/>
        </w:rPr>
        <w:t xml:space="preserve">para Registro de Preços </w:t>
      </w:r>
      <w:r w:rsidR="009C6AB8" w:rsidRPr="003510CA">
        <w:rPr>
          <w:rFonts w:ascii="Times New Roman" w:hAnsi="Times New Roman"/>
          <w:sz w:val="24"/>
          <w:szCs w:val="24"/>
        </w:rPr>
        <w:t>n</w:t>
      </w:r>
      <w:r w:rsidR="005F7593" w:rsidRPr="003510CA">
        <w:rPr>
          <w:rFonts w:ascii="Times New Roman" w:hAnsi="Times New Roman"/>
          <w:sz w:val="24"/>
          <w:szCs w:val="24"/>
        </w:rPr>
        <w:t>º</w:t>
      </w:r>
      <w:r w:rsidR="009C6AB8" w:rsidRPr="003510CA">
        <w:rPr>
          <w:rFonts w:ascii="Times New Roman" w:hAnsi="Times New Roman"/>
          <w:sz w:val="24"/>
          <w:szCs w:val="24"/>
        </w:rPr>
        <w:t xml:space="preserve"> </w:t>
      </w:r>
      <w:r w:rsidR="00012356" w:rsidRPr="003510CA">
        <w:rPr>
          <w:rFonts w:ascii="Times New Roman" w:hAnsi="Times New Roman"/>
          <w:sz w:val="24"/>
          <w:szCs w:val="24"/>
        </w:rPr>
        <w:t>18/2022</w:t>
      </w:r>
      <w:r w:rsidRPr="003510CA">
        <w:rPr>
          <w:rFonts w:ascii="Times New Roman" w:hAnsi="Times New Roman"/>
          <w:sz w:val="24"/>
          <w:szCs w:val="24"/>
        </w:rPr>
        <w:t>.</w:t>
      </w:r>
      <w:r w:rsidR="00D32C36" w:rsidRPr="003510CA">
        <w:rPr>
          <w:rFonts w:ascii="Times New Roman" w:hAnsi="Times New Roman"/>
          <w:sz w:val="24"/>
          <w:szCs w:val="24"/>
        </w:rPr>
        <w:t xml:space="preserve"> </w:t>
      </w:r>
    </w:p>
    <w:p w14:paraId="1662A9F7" w14:textId="77777777" w:rsidR="00474946" w:rsidRPr="003510CA" w:rsidRDefault="00474946" w:rsidP="007322C0">
      <w:pPr>
        <w:spacing w:after="0" w:line="360" w:lineRule="auto"/>
        <w:ind w:firstLine="708"/>
        <w:jc w:val="both"/>
        <w:rPr>
          <w:rFonts w:ascii="Times New Roman" w:hAnsi="Times New Roman"/>
          <w:sz w:val="24"/>
          <w:szCs w:val="24"/>
        </w:rPr>
      </w:pPr>
    </w:p>
    <w:p w14:paraId="621F3934" w14:textId="77777777" w:rsidR="004F1378" w:rsidRPr="003510CA" w:rsidRDefault="004F1378" w:rsidP="00F2298C">
      <w:pPr>
        <w:spacing w:after="0" w:line="360" w:lineRule="auto"/>
        <w:jc w:val="both"/>
        <w:rPr>
          <w:rFonts w:ascii="Times New Roman" w:hAnsi="Times New Roman"/>
          <w:sz w:val="24"/>
          <w:szCs w:val="24"/>
        </w:rPr>
      </w:pPr>
      <w:r w:rsidRPr="003510CA">
        <w:rPr>
          <w:rFonts w:ascii="Times New Roman" w:hAnsi="Times New Roman"/>
          <w:sz w:val="24"/>
          <w:szCs w:val="24"/>
        </w:rPr>
        <w:t>9.2-</w:t>
      </w:r>
      <w:r w:rsidR="00925E72" w:rsidRPr="003510CA">
        <w:rPr>
          <w:rFonts w:ascii="Times New Roman" w:hAnsi="Times New Roman"/>
          <w:sz w:val="24"/>
          <w:szCs w:val="24"/>
        </w:rPr>
        <w:t xml:space="preserve"> As ordens de c</w:t>
      </w:r>
      <w:r w:rsidRPr="003510CA">
        <w:rPr>
          <w:rFonts w:ascii="Times New Roman" w:hAnsi="Times New Roman"/>
          <w:sz w:val="24"/>
          <w:szCs w:val="24"/>
        </w:rPr>
        <w:t xml:space="preserve">ompras são os documentos hábeis para aperfeiçoar o presente </w:t>
      </w:r>
      <w:r w:rsidR="00E41C19" w:rsidRPr="003510CA">
        <w:rPr>
          <w:rFonts w:ascii="Times New Roman" w:hAnsi="Times New Roman"/>
          <w:sz w:val="24"/>
          <w:szCs w:val="24"/>
        </w:rPr>
        <w:t>contrato</w:t>
      </w:r>
      <w:r w:rsidRPr="003510CA">
        <w:rPr>
          <w:rFonts w:ascii="Times New Roman" w:hAnsi="Times New Roman"/>
          <w:sz w:val="24"/>
          <w:szCs w:val="24"/>
        </w:rPr>
        <w:t xml:space="preserve"> e conterão:</w:t>
      </w:r>
    </w:p>
    <w:p w14:paraId="62E25CE0" w14:textId="77777777" w:rsidR="000F30A3" w:rsidRPr="003510CA" w:rsidRDefault="000F30A3" w:rsidP="007322C0">
      <w:pPr>
        <w:spacing w:after="0" w:line="360" w:lineRule="auto"/>
        <w:ind w:firstLine="708"/>
        <w:jc w:val="both"/>
        <w:rPr>
          <w:rFonts w:ascii="Times New Roman" w:hAnsi="Times New Roman"/>
          <w:sz w:val="24"/>
          <w:szCs w:val="24"/>
        </w:rPr>
      </w:pPr>
    </w:p>
    <w:p w14:paraId="2111E72D" w14:textId="51759879"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color w:val="548DD4" w:themeColor="text2" w:themeTint="99"/>
          <w:sz w:val="24"/>
          <w:szCs w:val="24"/>
        </w:rPr>
        <w:t xml:space="preserve"> </w:t>
      </w:r>
      <w:r w:rsidRPr="003510CA">
        <w:rPr>
          <w:rFonts w:ascii="Times New Roman" w:hAnsi="Times New Roman"/>
          <w:color w:val="548DD4" w:themeColor="text2" w:themeTint="99"/>
          <w:sz w:val="24"/>
          <w:szCs w:val="24"/>
        </w:rPr>
        <w:tab/>
      </w:r>
      <w:r w:rsidRPr="003510CA">
        <w:rPr>
          <w:rFonts w:ascii="Times New Roman" w:hAnsi="Times New Roman"/>
          <w:sz w:val="24"/>
          <w:szCs w:val="24"/>
        </w:rPr>
        <w:t>a) as especificações</w:t>
      </w:r>
      <w:r w:rsidR="000E05E5" w:rsidRPr="003510CA">
        <w:rPr>
          <w:rFonts w:ascii="Times New Roman" w:hAnsi="Times New Roman"/>
          <w:sz w:val="24"/>
          <w:szCs w:val="24"/>
        </w:rPr>
        <w:t xml:space="preserve"> </w:t>
      </w:r>
      <w:r w:rsidR="00235DF4" w:rsidRPr="003510CA">
        <w:rPr>
          <w:rFonts w:ascii="Times New Roman" w:hAnsi="Times New Roman"/>
          <w:sz w:val="24"/>
          <w:szCs w:val="24"/>
        </w:rPr>
        <w:t xml:space="preserve">dos </w:t>
      </w:r>
      <w:r w:rsidR="000E05E5" w:rsidRPr="003510CA">
        <w:rPr>
          <w:rFonts w:ascii="Times New Roman" w:hAnsi="Times New Roman"/>
          <w:sz w:val="24"/>
          <w:szCs w:val="24"/>
        </w:rPr>
        <w:t>serviços</w:t>
      </w:r>
      <w:r w:rsidRPr="003510CA">
        <w:rPr>
          <w:rFonts w:ascii="Times New Roman" w:hAnsi="Times New Roman"/>
          <w:sz w:val="24"/>
          <w:szCs w:val="24"/>
        </w:rPr>
        <w:t>;</w:t>
      </w:r>
    </w:p>
    <w:p w14:paraId="46DE6F1B" w14:textId="77777777" w:rsidR="00B072CC" w:rsidRPr="003510CA" w:rsidRDefault="00B072CC" w:rsidP="007322C0">
      <w:pPr>
        <w:spacing w:after="0" w:line="360" w:lineRule="auto"/>
        <w:jc w:val="both"/>
        <w:rPr>
          <w:rFonts w:ascii="Times New Roman" w:hAnsi="Times New Roman"/>
          <w:sz w:val="24"/>
          <w:szCs w:val="24"/>
        </w:rPr>
      </w:pPr>
    </w:p>
    <w:p w14:paraId="5E593CC4" w14:textId="71179A0B"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b) o prazo de entrega dos </w:t>
      </w:r>
      <w:r w:rsidR="000E05E5" w:rsidRPr="003510CA">
        <w:rPr>
          <w:rFonts w:ascii="Times New Roman" w:hAnsi="Times New Roman"/>
          <w:sz w:val="24"/>
          <w:szCs w:val="24"/>
        </w:rPr>
        <w:t>serviços</w:t>
      </w:r>
      <w:r w:rsidRPr="003510CA">
        <w:rPr>
          <w:rFonts w:ascii="Times New Roman" w:hAnsi="Times New Roman"/>
          <w:sz w:val="24"/>
          <w:szCs w:val="24"/>
        </w:rPr>
        <w:t>;</w:t>
      </w:r>
    </w:p>
    <w:p w14:paraId="207D22DE" w14:textId="77777777" w:rsidR="00B072CC" w:rsidRPr="003510CA" w:rsidRDefault="00B072CC" w:rsidP="007322C0">
      <w:pPr>
        <w:spacing w:after="0" w:line="360" w:lineRule="auto"/>
        <w:ind w:firstLine="708"/>
        <w:jc w:val="both"/>
        <w:rPr>
          <w:rFonts w:ascii="Times New Roman" w:hAnsi="Times New Roman"/>
          <w:sz w:val="24"/>
          <w:szCs w:val="24"/>
        </w:rPr>
      </w:pPr>
    </w:p>
    <w:p w14:paraId="7BAF5531" w14:textId="5992E309"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sz w:val="24"/>
          <w:szCs w:val="24"/>
        </w:rPr>
        <w:t xml:space="preserve"> </w:t>
      </w:r>
      <w:r w:rsidRPr="003510CA">
        <w:rPr>
          <w:rFonts w:ascii="Times New Roman" w:hAnsi="Times New Roman"/>
          <w:sz w:val="24"/>
          <w:szCs w:val="24"/>
        </w:rPr>
        <w:tab/>
        <w:t>c) o valor unitário</w:t>
      </w:r>
      <w:r w:rsidR="000E05E5" w:rsidRPr="003510CA">
        <w:rPr>
          <w:rFonts w:ascii="Times New Roman" w:hAnsi="Times New Roman"/>
          <w:sz w:val="24"/>
          <w:szCs w:val="24"/>
        </w:rPr>
        <w:t xml:space="preserve"> do item</w:t>
      </w:r>
      <w:r w:rsidRPr="003510CA">
        <w:rPr>
          <w:rFonts w:ascii="Times New Roman" w:hAnsi="Times New Roman"/>
          <w:sz w:val="24"/>
          <w:szCs w:val="24"/>
        </w:rPr>
        <w:t xml:space="preserve"> e total </w:t>
      </w:r>
      <w:r w:rsidR="000E05E5" w:rsidRPr="003510CA">
        <w:rPr>
          <w:rFonts w:ascii="Times New Roman" w:hAnsi="Times New Roman"/>
          <w:sz w:val="24"/>
          <w:szCs w:val="24"/>
        </w:rPr>
        <w:t xml:space="preserve">do </w:t>
      </w:r>
      <w:r w:rsidR="00BF19B3" w:rsidRPr="003510CA">
        <w:rPr>
          <w:rFonts w:ascii="Times New Roman" w:hAnsi="Times New Roman"/>
          <w:sz w:val="24"/>
          <w:szCs w:val="24"/>
        </w:rPr>
        <w:t xml:space="preserve">item </w:t>
      </w:r>
      <w:r w:rsidRPr="003510CA">
        <w:rPr>
          <w:rFonts w:ascii="Times New Roman" w:hAnsi="Times New Roman"/>
          <w:sz w:val="24"/>
          <w:szCs w:val="24"/>
        </w:rPr>
        <w:t xml:space="preserve">a ser pago em decorrência </w:t>
      </w:r>
      <w:r w:rsidR="000E05E5" w:rsidRPr="003510CA">
        <w:rPr>
          <w:rFonts w:ascii="Times New Roman" w:hAnsi="Times New Roman"/>
          <w:sz w:val="24"/>
          <w:szCs w:val="24"/>
        </w:rPr>
        <w:t>prestação dos serviços;</w:t>
      </w:r>
    </w:p>
    <w:p w14:paraId="106441FF" w14:textId="77777777" w:rsidR="00B072CC" w:rsidRPr="003510CA" w:rsidRDefault="00B072CC" w:rsidP="007322C0">
      <w:pPr>
        <w:spacing w:after="0" w:line="360" w:lineRule="auto"/>
        <w:jc w:val="both"/>
        <w:rPr>
          <w:rFonts w:ascii="Times New Roman" w:hAnsi="Times New Roman"/>
          <w:sz w:val="24"/>
          <w:szCs w:val="24"/>
        </w:rPr>
      </w:pPr>
    </w:p>
    <w:p w14:paraId="71449D97" w14:textId="6C507A48" w:rsidR="004F1378" w:rsidRPr="003510CA" w:rsidRDefault="004F1378" w:rsidP="007322C0">
      <w:pPr>
        <w:spacing w:after="0" w:line="360" w:lineRule="auto"/>
        <w:jc w:val="both"/>
        <w:rPr>
          <w:rFonts w:ascii="Times New Roman" w:hAnsi="Times New Roman"/>
          <w:sz w:val="24"/>
          <w:szCs w:val="24"/>
        </w:rPr>
      </w:pPr>
      <w:r w:rsidRPr="003510CA">
        <w:rPr>
          <w:rFonts w:ascii="Times New Roman" w:hAnsi="Times New Roman"/>
          <w:sz w:val="24"/>
          <w:szCs w:val="24"/>
        </w:rPr>
        <w:t xml:space="preserve"> </w:t>
      </w:r>
      <w:r w:rsidRPr="003510CA">
        <w:rPr>
          <w:rFonts w:ascii="Times New Roman" w:hAnsi="Times New Roman"/>
          <w:sz w:val="24"/>
          <w:szCs w:val="24"/>
        </w:rPr>
        <w:tab/>
        <w:t>d) o prazo de pagamento, contado da data do recebimento definitivo do</w:t>
      </w:r>
      <w:r w:rsidR="009C6AB8" w:rsidRPr="003510CA">
        <w:rPr>
          <w:rFonts w:ascii="Times New Roman" w:hAnsi="Times New Roman"/>
          <w:sz w:val="24"/>
          <w:szCs w:val="24"/>
        </w:rPr>
        <w:t xml:space="preserve">s </w:t>
      </w:r>
      <w:r w:rsidR="000E05E5" w:rsidRPr="003510CA">
        <w:rPr>
          <w:rFonts w:ascii="Times New Roman" w:hAnsi="Times New Roman"/>
          <w:sz w:val="24"/>
          <w:szCs w:val="24"/>
        </w:rPr>
        <w:t>serviços</w:t>
      </w:r>
      <w:r w:rsidRPr="003510CA">
        <w:rPr>
          <w:rFonts w:ascii="Times New Roman" w:hAnsi="Times New Roman"/>
          <w:sz w:val="24"/>
          <w:szCs w:val="24"/>
        </w:rPr>
        <w:t>.</w:t>
      </w:r>
    </w:p>
    <w:p w14:paraId="705E8E68" w14:textId="77777777" w:rsidR="00474946" w:rsidRPr="003510CA" w:rsidRDefault="00474946" w:rsidP="007322C0">
      <w:pPr>
        <w:spacing w:after="0" w:line="360" w:lineRule="auto"/>
        <w:jc w:val="both"/>
        <w:rPr>
          <w:rFonts w:ascii="Times New Roman" w:hAnsi="Times New Roman"/>
          <w:sz w:val="24"/>
          <w:szCs w:val="24"/>
        </w:rPr>
      </w:pPr>
    </w:p>
    <w:p w14:paraId="768A22FD" w14:textId="69DABD44" w:rsidR="0028093F" w:rsidRPr="003510CA" w:rsidRDefault="004F1378" w:rsidP="00F2298C">
      <w:pPr>
        <w:spacing w:after="0" w:line="360" w:lineRule="auto"/>
        <w:jc w:val="both"/>
        <w:rPr>
          <w:rFonts w:ascii="Times New Roman" w:hAnsi="Times New Roman"/>
          <w:sz w:val="24"/>
          <w:szCs w:val="24"/>
        </w:rPr>
      </w:pPr>
      <w:r w:rsidRPr="003510CA">
        <w:rPr>
          <w:rFonts w:ascii="Times New Roman" w:hAnsi="Times New Roman"/>
          <w:sz w:val="24"/>
          <w:szCs w:val="24"/>
        </w:rPr>
        <w:t xml:space="preserve">9.3- </w:t>
      </w:r>
      <w:r w:rsidR="009C6AB8" w:rsidRPr="003510CA">
        <w:rPr>
          <w:rFonts w:ascii="Times New Roman" w:hAnsi="Times New Roman"/>
          <w:sz w:val="24"/>
          <w:szCs w:val="24"/>
        </w:rPr>
        <w:t>Não será admitido</w:t>
      </w:r>
      <w:r w:rsidRPr="003510CA">
        <w:rPr>
          <w:rFonts w:ascii="Times New Roman" w:hAnsi="Times New Roman"/>
          <w:sz w:val="24"/>
          <w:szCs w:val="24"/>
        </w:rPr>
        <w:t xml:space="preserve"> </w:t>
      </w:r>
      <w:r w:rsidR="000E05E5" w:rsidRPr="003510CA">
        <w:rPr>
          <w:rFonts w:ascii="Times New Roman" w:hAnsi="Times New Roman"/>
          <w:sz w:val="24"/>
          <w:szCs w:val="24"/>
        </w:rPr>
        <w:t>a prestação dos serviços</w:t>
      </w:r>
      <w:r w:rsidRPr="003510CA">
        <w:rPr>
          <w:rFonts w:ascii="Times New Roman" w:hAnsi="Times New Roman"/>
          <w:sz w:val="24"/>
          <w:szCs w:val="24"/>
        </w:rPr>
        <w:t xml:space="preserve"> pela </w:t>
      </w:r>
      <w:r w:rsidR="00E41C19" w:rsidRPr="003510CA">
        <w:rPr>
          <w:rFonts w:ascii="Times New Roman" w:hAnsi="Times New Roman"/>
          <w:sz w:val="24"/>
          <w:szCs w:val="24"/>
        </w:rPr>
        <w:t>contratada</w:t>
      </w:r>
      <w:r w:rsidR="00684729" w:rsidRPr="003510CA">
        <w:rPr>
          <w:rFonts w:ascii="Times New Roman" w:hAnsi="Times New Roman"/>
          <w:sz w:val="24"/>
          <w:szCs w:val="24"/>
        </w:rPr>
        <w:t xml:space="preserve"> sem prévia emissão de ordem de c</w:t>
      </w:r>
      <w:r w:rsidRPr="003510CA">
        <w:rPr>
          <w:rFonts w:ascii="Times New Roman" w:hAnsi="Times New Roman"/>
          <w:sz w:val="24"/>
          <w:szCs w:val="24"/>
        </w:rPr>
        <w:t>ompra.</w:t>
      </w:r>
    </w:p>
    <w:p w14:paraId="2C6D43D0" w14:textId="77777777" w:rsidR="00F2725E" w:rsidRPr="003510CA" w:rsidRDefault="00F2725E" w:rsidP="00F2725E">
      <w:pPr>
        <w:spacing w:after="0" w:line="360" w:lineRule="auto"/>
        <w:ind w:firstLine="708"/>
        <w:jc w:val="both"/>
        <w:rPr>
          <w:rFonts w:ascii="Times New Roman" w:hAnsi="Times New Roman"/>
          <w:sz w:val="24"/>
          <w:szCs w:val="24"/>
        </w:rPr>
      </w:pPr>
    </w:p>
    <w:p w14:paraId="76CF5ECC" w14:textId="221AF6C8" w:rsidR="00643411" w:rsidRPr="003510CA" w:rsidRDefault="004F1378" w:rsidP="008C2B49">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 DOS PRAZOS PARA RETIRADA DE DOCUMENTOS</w:t>
      </w:r>
      <w:r w:rsidR="00D53448" w:rsidRPr="003510CA">
        <w:rPr>
          <w:rFonts w:ascii="Times New Roman" w:hAnsi="Times New Roman"/>
          <w:sz w:val="24"/>
          <w:szCs w:val="24"/>
        </w:rPr>
        <w:t>, DAS CONDIÇÕES DE RECEBIMENTO DO OBJETO</w:t>
      </w:r>
      <w:r w:rsidR="0038509A" w:rsidRPr="003510CA">
        <w:rPr>
          <w:rFonts w:ascii="Times New Roman" w:hAnsi="Times New Roman"/>
          <w:sz w:val="24"/>
          <w:szCs w:val="24"/>
        </w:rPr>
        <w:t xml:space="preserve"> E </w:t>
      </w:r>
      <w:r w:rsidR="00D53448" w:rsidRPr="003510CA">
        <w:rPr>
          <w:rFonts w:ascii="Times New Roman" w:hAnsi="Times New Roman"/>
          <w:sz w:val="24"/>
          <w:szCs w:val="24"/>
        </w:rPr>
        <w:t>DOS PROCEDIMENTOS PARA PRESTAÇÃO DE SERVIÇOS.</w:t>
      </w:r>
    </w:p>
    <w:p w14:paraId="33ED8056" w14:textId="77777777" w:rsidR="00D53448" w:rsidRPr="003510CA" w:rsidRDefault="00D53448" w:rsidP="00D53448">
      <w:pPr>
        <w:spacing w:after="0" w:line="360" w:lineRule="auto"/>
        <w:ind w:firstLine="708"/>
        <w:jc w:val="both"/>
        <w:rPr>
          <w:rFonts w:ascii="Times New Roman" w:hAnsi="Times New Roman"/>
          <w:sz w:val="24"/>
          <w:szCs w:val="24"/>
        </w:rPr>
      </w:pPr>
    </w:p>
    <w:p w14:paraId="1D73C5EB" w14:textId="77B8898A" w:rsidR="00D53448" w:rsidRPr="003510CA" w:rsidRDefault="00D53448" w:rsidP="00F2298C">
      <w:pPr>
        <w:spacing w:after="0" w:line="360" w:lineRule="auto"/>
        <w:jc w:val="both"/>
        <w:rPr>
          <w:rFonts w:ascii="Times New Roman" w:hAnsi="Times New Roman"/>
          <w:sz w:val="24"/>
          <w:szCs w:val="24"/>
        </w:rPr>
      </w:pPr>
      <w:r w:rsidRPr="003510CA">
        <w:rPr>
          <w:rFonts w:ascii="Times New Roman" w:hAnsi="Times New Roman"/>
          <w:sz w:val="24"/>
          <w:szCs w:val="24"/>
        </w:rPr>
        <w:t>10.1- A CONTRATADA terá os seguintes prazos:</w:t>
      </w:r>
    </w:p>
    <w:p w14:paraId="7D7C8B5B" w14:textId="77777777" w:rsidR="00D53448" w:rsidRPr="003510CA" w:rsidRDefault="00D53448" w:rsidP="00D53448">
      <w:pPr>
        <w:spacing w:after="0" w:line="360" w:lineRule="auto"/>
        <w:ind w:firstLine="708"/>
        <w:jc w:val="both"/>
        <w:rPr>
          <w:rFonts w:ascii="Times New Roman" w:hAnsi="Times New Roman"/>
          <w:sz w:val="24"/>
          <w:szCs w:val="24"/>
        </w:rPr>
      </w:pPr>
    </w:p>
    <w:p w14:paraId="2DFB0ABC" w14:textId="77777777" w:rsidR="00D53448" w:rsidRPr="003510CA" w:rsidRDefault="00D53448" w:rsidP="00D53448">
      <w:pPr>
        <w:spacing w:after="0" w:line="360" w:lineRule="auto"/>
        <w:ind w:firstLine="708"/>
        <w:jc w:val="both"/>
        <w:rPr>
          <w:rFonts w:ascii="Times New Roman" w:hAnsi="Times New Roman"/>
          <w:sz w:val="24"/>
          <w:szCs w:val="24"/>
        </w:rPr>
      </w:pPr>
      <w:r w:rsidRPr="003510CA">
        <w:rPr>
          <w:rFonts w:ascii="Times New Roman" w:hAnsi="Times New Roman"/>
          <w:sz w:val="24"/>
          <w:szCs w:val="24"/>
        </w:rPr>
        <w:t>I – 02 (dois) dias úteis para retirada da Nota de Empenho e da respectiva Autorização de Serviço, contadas da assinatura do respectivo contrato;</w:t>
      </w:r>
    </w:p>
    <w:p w14:paraId="12D79EB3" w14:textId="77777777" w:rsidR="00D53448" w:rsidRPr="003510CA" w:rsidRDefault="00D53448" w:rsidP="00D53448">
      <w:pPr>
        <w:spacing w:after="0" w:line="360" w:lineRule="auto"/>
        <w:ind w:firstLine="708"/>
        <w:jc w:val="both"/>
        <w:rPr>
          <w:rFonts w:ascii="Times New Roman" w:hAnsi="Times New Roman"/>
          <w:sz w:val="24"/>
          <w:szCs w:val="24"/>
        </w:rPr>
      </w:pPr>
    </w:p>
    <w:p w14:paraId="74EFE8AE" w14:textId="0EFFC086" w:rsidR="00D53448" w:rsidRPr="003510CA" w:rsidRDefault="00D53448" w:rsidP="00D53448">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a partir de então, fica a Contratada responsável pela realização de todas as providências necessárias para a prestação dos serviços referente a cada evento, em conformidade com as especificações e condições do </w:t>
      </w:r>
      <w:r w:rsidR="00F2298C" w:rsidRPr="003510CA">
        <w:rPr>
          <w:rFonts w:ascii="Times New Roman" w:hAnsi="Times New Roman"/>
          <w:sz w:val="24"/>
          <w:szCs w:val="24"/>
        </w:rPr>
        <w:t xml:space="preserve">objeto contratual </w:t>
      </w:r>
      <w:r w:rsidRPr="003510CA">
        <w:rPr>
          <w:rFonts w:ascii="Times New Roman" w:hAnsi="Times New Roman"/>
          <w:sz w:val="24"/>
          <w:szCs w:val="24"/>
        </w:rPr>
        <w:t>e da respectiva Autorização de Serviços</w:t>
      </w:r>
      <w:r w:rsidR="00F2298C" w:rsidRPr="003510CA">
        <w:rPr>
          <w:rFonts w:ascii="Times New Roman" w:hAnsi="Times New Roman"/>
          <w:sz w:val="24"/>
          <w:szCs w:val="24"/>
        </w:rPr>
        <w:t>, que conterá a data do evento, os prazos para montagem da estrutura</w:t>
      </w:r>
      <w:r w:rsidR="00BC0DDD" w:rsidRPr="003510CA">
        <w:rPr>
          <w:rFonts w:ascii="Times New Roman" w:hAnsi="Times New Roman"/>
          <w:sz w:val="24"/>
          <w:szCs w:val="24"/>
        </w:rPr>
        <w:t xml:space="preserve">, indicação e </w:t>
      </w:r>
      <w:r w:rsidR="00F2298C" w:rsidRPr="003510CA">
        <w:rPr>
          <w:rFonts w:ascii="Times New Roman" w:hAnsi="Times New Roman"/>
          <w:sz w:val="24"/>
          <w:szCs w:val="24"/>
        </w:rPr>
        <w:t>apresentação dos grupos artísticos</w:t>
      </w:r>
      <w:r w:rsidR="00BC0DDD" w:rsidRPr="003510CA">
        <w:rPr>
          <w:rFonts w:ascii="Times New Roman" w:hAnsi="Times New Roman"/>
          <w:sz w:val="24"/>
          <w:szCs w:val="24"/>
        </w:rPr>
        <w:t xml:space="preserve"> no evento</w:t>
      </w:r>
      <w:r w:rsidRPr="003510CA">
        <w:rPr>
          <w:rFonts w:ascii="Times New Roman" w:hAnsi="Times New Roman"/>
          <w:sz w:val="24"/>
          <w:szCs w:val="24"/>
        </w:rPr>
        <w:t xml:space="preserve">; </w:t>
      </w:r>
    </w:p>
    <w:p w14:paraId="32BE4922" w14:textId="77777777" w:rsidR="00D53448" w:rsidRPr="003510CA" w:rsidRDefault="00D53448" w:rsidP="00D53448">
      <w:pPr>
        <w:spacing w:after="0" w:line="360" w:lineRule="auto"/>
        <w:ind w:firstLine="708"/>
        <w:jc w:val="both"/>
        <w:rPr>
          <w:rFonts w:ascii="Times New Roman" w:hAnsi="Times New Roman"/>
          <w:sz w:val="24"/>
          <w:szCs w:val="24"/>
        </w:rPr>
      </w:pPr>
    </w:p>
    <w:p w14:paraId="0A043E8E" w14:textId="700C3B9D" w:rsidR="00D53448" w:rsidRPr="003510CA" w:rsidRDefault="00D53448" w:rsidP="00BF19B3">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III – A Contratada terá de montar e desmontar toda a estrutura utilizada no respectivo evento, conforme as condições e prazo dispostos no </w:t>
      </w:r>
      <w:r w:rsidR="00BC0DDD" w:rsidRPr="003510CA">
        <w:rPr>
          <w:rFonts w:ascii="Times New Roman" w:hAnsi="Times New Roman"/>
          <w:sz w:val="24"/>
          <w:szCs w:val="24"/>
        </w:rPr>
        <w:t>objeto contratual</w:t>
      </w:r>
      <w:r w:rsidRPr="003510CA">
        <w:rPr>
          <w:rFonts w:ascii="Times New Roman" w:hAnsi="Times New Roman"/>
          <w:sz w:val="24"/>
          <w:szCs w:val="24"/>
        </w:rPr>
        <w:t xml:space="preserve"> e da respectiva Autorização de Serviços.</w:t>
      </w:r>
      <w:r w:rsidRPr="003510CA">
        <w:rPr>
          <w:rFonts w:ascii="Times New Roman" w:hAnsi="Times New Roman"/>
          <w:sz w:val="24"/>
          <w:szCs w:val="24"/>
          <w:u w:val="single"/>
          <w:shd w:val="clear" w:color="auto" w:fill="B8CCE4" w:themeFill="accent1" w:themeFillTint="66"/>
        </w:rPr>
        <w:t xml:space="preserve"> </w:t>
      </w:r>
    </w:p>
    <w:p w14:paraId="41C43FFF" w14:textId="77777777" w:rsidR="00D53448" w:rsidRPr="003510CA" w:rsidRDefault="00D53448" w:rsidP="00BF19B3">
      <w:pPr>
        <w:spacing w:after="0" w:line="360" w:lineRule="auto"/>
        <w:ind w:firstLine="708"/>
        <w:jc w:val="both"/>
        <w:rPr>
          <w:rFonts w:ascii="Times New Roman" w:hAnsi="Times New Roman"/>
          <w:sz w:val="24"/>
          <w:szCs w:val="24"/>
        </w:rPr>
      </w:pPr>
    </w:p>
    <w:p w14:paraId="4113C38A" w14:textId="1E0A5BC9" w:rsidR="00BF19B3" w:rsidRPr="003510CA" w:rsidRDefault="00D53448" w:rsidP="00BC0DDD">
      <w:pPr>
        <w:spacing w:after="0" w:line="360" w:lineRule="auto"/>
        <w:jc w:val="both"/>
        <w:rPr>
          <w:rFonts w:ascii="Times New Roman" w:hAnsi="Times New Roman"/>
          <w:sz w:val="24"/>
          <w:szCs w:val="24"/>
        </w:rPr>
      </w:pPr>
      <w:r w:rsidRPr="003510CA">
        <w:rPr>
          <w:rFonts w:ascii="Times New Roman" w:hAnsi="Times New Roman"/>
          <w:sz w:val="24"/>
          <w:szCs w:val="24"/>
        </w:rPr>
        <w:t>10.2</w:t>
      </w:r>
      <w:r w:rsidR="00BF19B3" w:rsidRPr="003510CA">
        <w:rPr>
          <w:rFonts w:ascii="Times New Roman" w:hAnsi="Times New Roman"/>
          <w:sz w:val="24"/>
          <w:szCs w:val="24"/>
        </w:rPr>
        <w:t>- Os serviços - referentes a cada evento - serão recebidos provisoriamente no prazo de 02 (dois) dias úteis, contados da data de encerramento do respectivo evento, pelo Secretário Municipal requisitante de tal serviço</w:t>
      </w:r>
      <w:r w:rsidR="00BC0DDD" w:rsidRPr="003510CA">
        <w:rPr>
          <w:rFonts w:ascii="Times New Roman" w:hAnsi="Times New Roman"/>
          <w:sz w:val="24"/>
          <w:szCs w:val="24"/>
        </w:rPr>
        <w:t xml:space="preserve">, </w:t>
      </w:r>
      <w:r w:rsidR="00BF19B3" w:rsidRPr="003510CA">
        <w:rPr>
          <w:rFonts w:ascii="Times New Roman" w:hAnsi="Times New Roman"/>
          <w:sz w:val="24"/>
          <w:szCs w:val="24"/>
        </w:rPr>
        <w:t>servidor ou Comissão designada pela Administração Municipal.</w:t>
      </w:r>
    </w:p>
    <w:p w14:paraId="2E414F2A" w14:textId="77777777" w:rsidR="00BF19B3" w:rsidRPr="003510CA" w:rsidRDefault="00BF19B3" w:rsidP="00BF19B3">
      <w:pPr>
        <w:spacing w:after="0" w:line="360" w:lineRule="auto"/>
        <w:ind w:firstLine="708"/>
        <w:jc w:val="both"/>
        <w:rPr>
          <w:rFonts w:ascii="Times New Roman" w:hAnsi="Times New Roman"/>
          <w:sz w:val="24"/>
          <w:szCs w:val="24"/>
        </w:rPr>
      </w:pPr>
    </w:p>
    <w:p w14:paraId="1A86C36B" w14:textId="05F39391" w:rsidR="00BF19B3" w:rsidRPr="003510CA" w:rsidRDefault="00D53448" w:rsidP="00BC0DDD">
      <w:pPr>
        <w:spacing w:after="0" w:line="360" w:lineRule="auto"/>
        <w:jc w:val="both"/>
        <w:rPr>
          <w:rFonts w:ascii="Times New Roman" w:hAnsi="Times New Roman"/>
          <w:sz w:val="24"/>
          <w:szCs w:val="24"/>
        </w:rPr>
      </w:pPr>
      <w:r w:rsidRPr="003510CA">
        <w:rPr>
          <w:rFonts w:ascii="Times New Roman" w:hAnsi="Times New Roman"/>
          <w:sz w:val="24"/>
          <w:szCs w:val="24"/>
        </w:rPr>
        <w:t>10.3</w:t>
      </w:r>
      <w:r w:rsidR="00BF19B3" w:rsidRPr="003510CA">
        <w:rPr>
          <w:rFonts w:ascii="Times New Roman" w:hAnsi="Times New Roman"/>
          <w:sz w:val="24"/>
          <w:szCs w:val="24"/>
        </w:rPr>
        <w:t>- Por ocasião da entrega, a Contratada deverá colher no comprovante respectivo a data, o nome, o cargo, a assinatura e o número da identidade do servidor da Administração Municipal responsável pelo recebimento.</w:t>
      </w:r>
    </w:p>
    <w:p w14:paraId="3F03AC73"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0AFB83AF" w14:textId="2E4BFABE" w:rsidR="00BF19B3" w:rsidRPr="003510CA" w:rsidRDefault="00BF19B3"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D53448" w:rsidRPr="003510CA">
        <w:rPr>
          <w:rFonts w:ascii="Times New Roman" w:hAnsi="Times New Roman" w:cs="Times New Roman"/>
          <w:color w:val="auto"/>
        </w:rPr>
        <w:t>0.4</w:t>
      </w:r>
      <w:r w:rsidRPr="003510CA">
        <w:rPr>
          <w:rFonts w:ascii="Times New Roman" w:hAnsi="Times New Roman" w:cs="Times New Roman"/>
          <w:color w:val="auto"/>
        </w:rPr>
        <w:t>- Constatadas irregularidades nos materiais ou serviços a Administração Municipal poderá:</w:t>
      </w:r>
    </w:p>
    <w:p w14:paraId="6DF7841F"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4B949844"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a) se disser respeito à especificação, rejeitá-los no todo ou em parte, determinando sua substituição ou rescindindo a contratação, sem prejuízo das penalidades cabíveis;</w:t>
      </w:r>
    </w:p>
    <w:p w14:paraId="1EA23E0C" w14:textId="77777777" w:rsidR="00BF19B3" w:rsidRPr="003510CA" w:rsidRDefault="00BF19B3" w:rsidP="00BF19B3">
      <w:pPr>
        <w:pStyle w:val="Default"/>
        <w:spacing w:line="360" w:lineRule="auto"/>
        <w:ind w:firstLine="708"/>
        <w:jc w:val="both"/>
        <w:rPr>
          <w:rFonts w:ascii="Times New Roman" w:hAnsi="Times New Roman" w:cs="Times New Roman"/>
          <w:color w:val="0070C0"/>
        </w:rPr>
      </w:pPr>
    </w:p>
    <w:p w14:paraId="513327ED"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b) se disser respeito à diferença de quantidade ou de partes, determinar sua complementação ou rescindir a contratação, sem prejuízo das penalidades cabíveis.</w:t>
      </w:r>
    </w:p>
    <w:p w14:paraId="328F9992" w14:textId="77777777" w:rsidR="00BF19B3" w:rsidRPr="003510CA" w:rsidRDefault="00BF19B3" w:rsidP="00BF19B3">
      <w:pPr>
        <w:pStyle w:val="Default"/>
        <w:spacing w:line="360" w:lineRule="auto"/>
        <w:ind w:firstLine="708"/>
        <w:jc w:val="both"/>
        <w:rPr>
          <w:rFonts w:ascii="Times New Roman" w:hAnsi="Times New Roman" w:cs="Times New Roman"/>
          <w:color w:val="0070C0"/>
        </w:rPr>
      </w:pPr>
    </w:p>
    <w:p w14:paraId="4A035426" w14:textId="5CAACA4B" w:rsidR="00BF19B3" w:rsidRPr="003510CA" w:rsidRDefault="00D53448"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lastRenderedPageBreak/>
        <w:t>10.5</w:t>
      </w:r>
      <w:r w:rsidR="00BF19B3" w:rsidRPr="003510CA">
        <w:rPr>
          <w:rFonts w:ascii="Times New Roman" w:hAnsi="Times New Roman" w:cs="Times New Roman"/>
          <w:color w:val="auto"/>
        </w:rPr>
        <w:t xml:space="preserve">- Nas hipóteses de substituição ou complementação, a Contratada deverá fazê-las em conformidade com a indicação da Administração Municipal, no prazo de 03 (três) horas, contadas da notificação por escrito, sem alteração no preço. </w:t>
      </w:r>
    </w:p>
    <w:p w14:paraId="7CC01509" w14:textId="77777777" w:rsidR="00BF19B3" w:rsidRPr="003510CA" w:rsidRDefault="00BF19B3" w:rsidP="00BF19B3">
      <w:pPr>
        <w:pStyle w:val="Default"/>
        <w:spacing w:line="360" w:lineRule="auto"/>
        <w:ind w:firstLine="708"/>
        <w:jc w:val="both"/>
        <w:rPr>
          <w:rFonts w:ascii="Times New Roman" w:hAnsi="Times New Roman" w:cs="Times New Roman"/>
          <w:color w:val="FF0000"/>
        </w:rPr>
      </w:pPr>
    </w:p>
    <w:p w14:paraId="6FF3F54D" w14:textId="6D4B6F71" w:rsidR="00BF19B3" w:rsidRPr="003510CA" w:rsidRDefault="00D53448" w:rsidP="00C659B9">
      <w:pPr>
        <w:spacing w:after="0" w:line="360" w:lineRule="auto"/>
        <w:jc w:val="both"/>
        <w:rPr>
          <w:rFonts w:ascii="Times New Roman" w:hAnsi="Times New Roman"/>
          <w:sz w:val="24"/>
          <w:szCs w:val="24"/>
        </w:rPr>
      </w:pPr>
      <w:r w:rsidRPr="003510CA">
        <w:rPr>
          <w:rFonts w:ascii="Times New Roman" w:hAnsi="Times New Roman"/>
          <w:sz w:val="24"/>
          <w:szCs w:val="24"/>
        </w:rPr>
        <w:t>10.6</w:t>
      </w:r>
      <w:r w:rsidR="00BF19B3" w:rsidRPr="003510CA">
        <w:rPr>
          <w:rFonts w:ascii="Times New Roman" w:hAnsi="Times New Roman"/>
          <w:sz w:val="24"/>
          <w:szCs w:val="24"/>
        </w:rPr>
        <w:t>- O recebimento definitivo dos serviços – referentes a cada evento - dar-se-á no prazo de 05 (cinco) dias úteis após o recebimento provisório, uma vez verificadas as perfeitas condições dos serviços executados, mediante Termo de Recebimento Definitivo ou recibo, firmado pelo servidor responsável pelo recebimento.</w:t>
      </w:r>
    </w:p>
    <w:p w14:paraId="7D166EB3" w14:textId="77777777" w:rsidR="00BF19B3" w:rsidRPr="003510CA" w:rsidRDefault="00BF19B3" w:rsidP="00BF19B3">
      <w:pPr>
        <w:pStyle w:val="Default"/>
        <w:spacing w:line="360" w:lineRule="auto"/>
        <w:ind w:firstLine="708"/>
        <w:jc w:val="both"/>
        <w:rPr>
          <w:rFonts w:ascii="Times New Roman" w:hAnsi="Times New Roman" w:cs="Times New Roman"/>
          <w:color w:val="auto"/>
        </w:rPr>
      </w:pPr>
    </w:p>
    <w:p w14:paraId="60A1C03D" w14:textId="156027DC" w:rsidR="00BF19B3" w:rsidRPr="003510CA" w:rsidRDefault="00D53448"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10.7</w:t>
      </w:r>
      <w:r w:rsidR="00BF19B3" w:rsidRPr="003510CA">
        <w:rPr>
          <w:rFonts w:ascii="Times New Roman" w:hAnsi="Times New Roman" w:cs="Times New Roman"/>
          <w:color w:val="auto"/>
        </w:rPr>
        <w:t>- As notificações deverão ser sempre por escrito e poderão ser efetuadas no momento da montagem, instalação ou prestação de serviço ou ainda após a prestação dos serviços – referentes a cada evento - antes do recebimento definitivo do objeto deste Edital.</w:t>
      </w:r>
    </w:p>
    <w:p w14:paraId="3858BDB3" w14:textId="77777777" w:rsidR="00BF19B3" w:rsidRPr="003510CA" w:rsidRDefault="00BF19B3" w:rsidP="00BF19B3">
      <w:pPr>
        <w:pStyle w:val="Default"/>
        <w:spacing w:line="360" w:lineRule="auto"/>
        <w:jc w:val="both"/>
        <w:rPr>
          <w:rFonts w:ascii="Times New Roman" w:hAnsi="Times New Roman" w:cs="Times New Roman"/>
          <w:color w:val="auto"/>
        </w:rPr>
      </w:pPr>
    </w:p>
    <w:p w14:paraId="3F725831" w14:textId="5B409FC7" w:rsidR="00BF19B3" w:rsidRPr="003510CA" w:rsidRDefault="0038509A" w:rsidP="00C659B9">
      <w:pPr>
        <w:spacing w:after="0" w:line="360" w:lineRule="auto"/>
        <w:jc w:val="both"/>
        <w:rPr>
          <w:rFonts w:ascii="Times New Roman" w:hAnsi="Times New Roman"/>
          <w:sz w:val="24"/>
          <w:szCs w:val="24"/>
        </w:rPr>
      </w:pPr>
      <w:r w:rsidRPr="003510CA">
        <w:rPr>
          <w:rFonts w:ascii="Times New Roman" w:hAnsi="Times New Roman"/>
          <w:sz w:val="24"/>
          <w:szCs w:val="24"/>
        </w:rPr>
        <w:t>10.8</w:t>
      </w:r>
      <w:r w:rsidR="00BF19B3" w:rsidRPr="003510CA">
        <w:rPr>
          <w:rFonts w:ascii="Times New Roman" w:hAnsi="Times New Roman"/>
          <w:sz w:val="24"/>
          <w:szCs w:val="24"/>
        </w:rPr>
        <w:t>- Os serviços serão executados sob a responsabilidade exclusiva da Contratada, que deverá atender às normas expedidas pelos órgãos que regulamentam as suas atividades.</w:t>
      </w:r>
    </w:p>
    <w:p w14:paraId="20AE1350" w14:textId="77777777" w:rsidR="00BF19B3" w:rsidRPr="003510CA" w:rsidRDefault="00BF19B3" w:rsidP="00BF19B3">
      <w:pPr>
        <w:spacing w:after="0" w:line="360" w:lineRule="auto"/>
        <w:ind w:firstLine="708"/>
        <w:jc w:val="both"/>
        <w:rPr>
          <w:rFonts w:ascii="Times New Roman" w:hAnsi="Times New Roman"/>
          <w:sz w:val="24"/>
          <w:szCs w:val="24"/>
        </w:rPr>
      </w:pPr>
    </w:p>
    <w:p w14:paraId="5127B0CA" w14:textId="7F6812E2" w:rsidR="00BF19B3" w:rsidRPr="003510CA" w:rsidRDefault="0038509A" w:rsidP="00C659B9">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10.9</w:t>
      </w:r>
      <w:r w:rsidR="00BF19B3" w:rsidRPr="003510CA">
        <w:rPr>
          <w:rFonts w:ascii="Times New Roman" w:hAnsi="Times New Roman" w:cs="Times New Roman"/>
          <w:color w:val="auto"/>
        </w:rPr>
        <w:t>- O objeto da presente licitação deverá ser prestado de acordo com as condições e conforme os prazos, períodos, datas, horários e locais constantes do</w:t>
      </w:r>
      <w:r w:rsidR="006A010E" w:rsidRPr="003510CA">
        <w:rPr>
          <w:rFonts w:ascii="Times New Roman" w:hAnsi="Times New Roman" w:cs="Times New Roman"/>
          <w:color w:val="auto"/>
        </w:rPr>
        <w:t xml:space="preserve"> objeto contratual </w:t>
      </w:r>
      <w:r w:rsidR="00BF19B3" w:rsidRPr="003510CA">
        <w:rPr>
          <w:rFonts w:ascii="Times New Roman" w:hAnsi="Times New Roman" w:cs="Times New Roman"/>
          <w:color w:val="auto"/>
        </w:rPr>
        <w:t xml:space="preserve">e </w:t>
      </w:r>
      <w:r w:rsidR="00BF19B3" w:rsidRPr="003510CA">
        <w:rPr>
          <w:rFonts w:ascii="Times New Roman" w:hAnsi="Times New Roman" w:cs="Times New Roman"/>
        </w:rPr>
        <w:t>da respectiva Autorização de Serviços</w:t>
      </w:r>
      <w:r w:rsidR="00BF19B3" w:rsidRPr="003510CA">
        <w:rPr>
          <w:rFonts w:ascii="Times New Roman" w:hAnsi="Times New Roman" w:cs="Times New Roman"/>
          <w:color w:val="auto"/>
        </w:rPr>
        <w:t>.</w:t>
      </w:r>
    </w:p>
    <w:p w14:paraId="55764DB6" w14:textId="77777777" w:rsidR="000E05E5" w:rsidRPr="003510CA" w:rsidRDefault="000E05E5" w:rsidP="000E05E5">
      <w:pPr>
        <w:pStyle w:val="SemEspaamento"/>
        <w:spacing w:line="360" w:lineRule="auto"/>
        <w:ind w:firstLine="708"/>
        <w:jc w:val="both"/>
        <w:rPr>
          <w:color w:val="FF0000"/>
        </w:rPr>
      </w:pPr>
    </w:p>
    <w:p w14:paraId="4441B1C7" w14:textId="2537CD17" w:rsidR="004F1378" w:rsidRPr="003510CA" w:rsidRDefault="00D53448" w:rsidP="000F30A3">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w:t>
      </w:r>
      <w:r w:rsidR="004F1378" w:rsidRPr="003510CA">
        <w:rPr>
          <w:rFonts w:ascii="Times New Roman" w:hAnsi="Times New Roman"/>
          <w:sz w:val="24"/>
          <w:szCs w:val="24"/>
        </w:rPr>
        <w:t xml:space="preserve">LÁUSULA DÉCIMA PRIMEIRA - DA FORMA E </w:t>
      </w:r>
      <w:r w:rsidR="00EE11AC" w:rsidRPr="003510CA">
        <w:rPr>
          <w:rFonts w:ascii="Times New Roman" w:hAnsi="Times New Roman"/>
          <w:sz w:val="24"/>
          <w:szCs w:val="24"/>
        </w:rPr>
        <w:t xml:space="preserve">DO </w:t>
      </w:r>
      <w:r w:rsidR="004F1378" w:rsidRPr="003510CA">
        <w:rPr>
          <w:rFonts w:ascii="Times New Roman" w:hAnsi="Times New Roman"/>
          <w:sz w:val="24"/>
          <w:szCs w:val="24"/>
        </w:rPr>
        <w:t>LOCAL D</w:t>
      </w:r>
      <w:r w:rsidR="00DE55F9" w:rsidRPr="003510CA">
        <w:rPr>
          <w:rFonts w:ascii="Times New Roman" w:hAnsi="Times New Roman"/>
          <w:sz w:val="24"/>
          <w:szCs w:val="24"/>
        </w:rPr>
        <w:t>A</w:t>
      </w:r>
      <w:r w:rsidR="004F1378" w:rsidRPr="003510CA">
        <w:rPr>
          <w:rFonts w:ascii="Times New Roman" w:hAnsi="Times New Roman"/>
          <w:sz w:val="24"/>
          <w:szCs w:val="24"/>
        </w:rPr>
        <w:t xml:space="preserve"> </w:t>
      </w:r>
      <w:r w:rsidR="00DE55F9" w:rsidRPr="003510CA">
        <w:rPr>
          <w:rFonts w:ascii="Times New Roman" w:hAnsi="Times New Roman"/>
          <w:sz w:val="24"/>
          <w:szCs w:val="24"/>
        </w:rPr>
        <w:t>PRESTAÇÃO DE SERVIÇOS</w:t>
      </w:r>
      <w:r w:rsidR="001A60E9" w:rsidRPr="003510CA">
        <w:rPr>
          <w:rFonts w:ascii="Times New Roman" w:hAnsi="Times New Roman"/>
          <w:sz w:val="24"/>
          <w:szCs w:val="24"/>
        </w:rPr>
        <w:t xml:space="preserve"> </w:t>
      </w:r>
    </w:p>
    <w:p w14:paraId="07006F33" w14:textId="77777777" w:rsidR="0063207B" w:rsidRPr="003510CA" w:rsidRDefault="0063207B" w:rsidP="003045AD">
      <w:pPr>
        <w:pStyle w:val="Default"/>
        <w:spacing w:line="360" w:lineRule="auto"/>
        <w:ind w:firstLine="708"/>
        <w:jc w:val="both"/>
        <w:rPr>
          <w:rFonts w:ascii="Times New Roman" w:hAnsi="Times New Roman" w:cs="Times New Roman"/>
          <w:color w:val="auto"/>
        </w:rPr>
      </w:pPr>
    </w:p>
    <w:p w14:paraId="280964C7" w14:textId="76F8DD27" w:rsidR="0063207B" w:rsidRPr="003510CA" w:rsidRDefault="0063207B" w:rsidP="00904878">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11.1- O Setor de Compras do Contratante, durante a vigência do contrato a ser firmado, expedirá a Ordem de </w:t>
      </w:r>
      <w:r w:rsidR="00777186" w:rsidRPr="003510CA">
        <w:rPr>
          <w:rFonts w:ascii="Times New Roman" w:hAnsi="Times New Roman" w:cs="Times New Roman"/>
          <w:color w:val="auto"/>
        </w:rPr>
        <w:t xml:space="preserve">Serviço </w:t>
      </w:r>
      <w:r w:rsidRPr="003510CA">
        <w:rPr>
          <w:rFonts w:ascii="Times New Roman" w:hAnsi="Times New Roman" w:cs="Times New Roman"/>
          <w:color w:val="auto"/>
        </w:rPr>
        <w:t xml:space="preserve">que, depois de emitida, será encaminhada à Contratada para </w:t>
      </w:r>
      <w:r w:rsidR="00777186" w:rsidRPr="003510CA">
        <w:rPr>
          <w:rFonts w:ascii="Times New Roman" w:hAnsi="Times New Roman" w:cs="Times New Roman"/>
          <w:color w:val="auto"/>
        </w:rPr>
        <w:t>prestação dos serviços</w:t>
      </w:r>
      <w:r w:rsidRPr="003510CA">
        <w:rPr>
          <w:rFonts w:ascii="Times New Roman" w:hAnsi="Times New Roman" w:cs="Times New Roman"/>
          <w:color w:val="auto"/>
        </w:rPr>
        <w:t>, obedecidas as disposições</w:t>
      </w:r>
      <w:r w:rsidR="00DE55F9" w:rsidRPr="003510CA">
        <w:rPr>
          <w:rFonts w:ascii="Times New Roman" w:hAnsi="Times New Roman" w:cs="Times New Roman"/>
          <w:color w:val="auto"/>
        </w:rPr>
        <w:t xml:space="preserve"> deste contrato, e subsidiariamente, d</w:t>
      </w:r>
      <w:r w:rsidRPr="003510CA">
        <w:rPr>
          <w:rFonts w:ascii="Times New Roman" w:hAnsi="Times New Roman" w:cs="Times New Roman"/>
          <w:color w:val="auto"/>
        </w:rPr>
        <w:t xml:space="preserve">o Edital do Pregão Presencial </w:t>
      </w:r>
      <w:r w:rsidR="00A51439" w:rsidRPr="003510CA">
        <w:rPr>
          <w:rFonts w:ascii="Times New Roman" w:hAnsi="Times New Roman" w:cs="Times New Roman"/>
          <w:color w:val="auto"/>
        </w:rPr>
        <w:t xml:space="preserve">para Registro de Preços </w:t>
      </w:r>
      <w:r w:rsidRPr="003510CA">
        <w:rPr>
          <w:rFonts w:ascii="Times New Roman" w:hAnsi="Times New Roman" w:cs="Times New Roman"/>
          <w:color w:val="auto"/>
        </w:rPr>
        <w:t xml:space="preserve">nº </w:t>
      </w:r>
      <w:r w:rsidR="00012356" w:rsidRPr="003510CA">
        <w:rPr>
          <w:rFonts w:ascii="Times New Roman" w:hAnsi="Times New Roman" w:cs="Times New Roman"/>
          <w:color w:val="auto"/>
        </w:rPr>
        <w:t>18/2022</w:t>
      </w:r>
      <w:r w:rsidRPr="003510CA">
        <w:rPr>
          <w:rFonts w:ascii="Times New Roman" w:hAnsi="Times New Roman" w:cs="Times New Roman"/>
          <w:color w:val="auto"/>
        </w:rPr>
        <w:t xml:space="preserve"> e seus Anexos.</w:t>
      </w:r>
    </w:p>
    <w:p w14:paraId="0B6BE922"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45DB71BA" w14:textId="5D83D8B0" w:rsidR="0063207B" w:rsidRPr="003510CA" w:rsidRDefault="0063207B" w:rsidP="00627F4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11.2</w:t>
      </w:r>
      <w:r w:rsidR="00677494" w:rsidRPr="003510CA">
        <w:rPr>
          <w:rFonts w:ascii="Times New Roman" w:hAnsi="Times New Roman" w:cs="Times New Roman"/>
          <w:color w:val="auto"/>
        </w:rPr>
        <w:t xml:space="preserve"> - </w:t>
      </w:r>
      <w:r w:rsidRPr="003510CA">
        <w:rPr>
          <w:rFonts w:ascii="Times New Roman" w:hAnsi="Times New Roman" w:cs="Times New Roman"/>
          <w:color w:val="auto"/>
        </w:rPr>
        <w:t xml:space="preserve">Os </w:t>
      </w:r>
      <w:r w:rsidR="00777186" w:rsidRPr="003510CA">
        <w:rPr>
          <w:rFonts w:ascii="Times New Roman" w:hAnsi="Times New Roman" w:cs="Times New Roman"/>
          <w:color w:val="auto"/>
        </w:rPr>
        <w:t xml:space="preserve">serviços, </w:t>
      </w:r>
      <w:r w:rsidRPr="003510CA">
        <w:rPr>
          <w:rFonts w:ascii="Times New Roman" w:hAnsi="Times New Roman" w:cs="Times New Roman"/>
          <w:color w:val="auto"/>
        </w:rPr>
        <w:t>objeto desta licitação</w:t>
      </w:r>
      <w:r w:rsidR="00777186" w:rsidRPr="003510CA">
        <w:rPr>
          <w:rFonts w:ascii="Times New Roman" w:hAnsi="Times New Roman" w:cs="Times New Roman"/>
          <w:color w:val="auto"/>
        </w:rPr>
        <w:t>,</w:t>
      </w:r>
      <w:r w:rsidRPr="003510CA">
        <w:rPr>
          <w:rFonts w:ascii="Times New Roman" w:hAnsi="Times New Roman" w:cs="Times New Roman"/>
          <w:color w:val="auto"/>
        </w:rPr>
        <w:t xml:space="preserve"> deverão ser entregues no</w:t>
      </w:r>
      <w:r w:rsidR="00777186" w:rsidRPr="003510CA">
        <w:rPr>
          <w:rFonts w:ascii="Times New Roman" w:hAnsi="Times New Roman" w:cs="Times New Roman"/>
          <w:color w:val="auto"/>
        </w:rPr>
        <w:t>s</w:t>
      </w:r>
      <w:r w:rsidRPr="003510CA">
        <w:rPr>
          <w:rFonts w:ascii="Times New Roman" w:hAnsi="Times New Roman" w:cs="Times New Roman"/>
          <w:color w:val="auto"/>
        </w:rPr>
        <w:t xml:space="preserve"> prazo</w:t>
      </w:r>
      <w:r w:rsidR="00777186" w:rsidRPr="003510CA">
        <w:rPr>
          <w:rFonts w:ascii="Times New Roman" w:hAnsi="Times New Roman" w:cs="Times New Roman"/>
          <w:color w:val="auto"/>
        </w:rPr>
        <w:t>s</w:t>
      </w:r>
      <w:r w:rsidRPr="003510CA">
        <w:rPr>
          <w:rFonts w:ascii="Times New Roman" w:hAnsi="Times New Roman" w:cs="Times New Roman"/>
          <w:color w:val="auto"/>
        </w:rPr>
        <w:t xml:space="preserve"> </w:t>
      </w:r>
      <w:r w:rsidR="00777186" w:rsidRPr="003510CA">
        <w:rPr>
          <w:rFonts w:ascii="Times New Roman" w:hAnsi="Times New Roman" w:cs="Times New Roman"/>
          <w:color w:val="auto"/>
        </w:rPr>
        <w:t>estipulados na cláusula décima deste contrato</w:t>
      </w:r>
      <w:r w:rsidRPr="003510CA">
        <w:rPr>
          <w:rFonts w:ascii="Times New Roman" w:hAnsi="Times New Roman" w:cs="Times New Roman"/>
          <w:color w:val="auto"/>
        </w:rPr>
        <w:t xml:space="preserve">, contados do recebimento da Ordem de </w:t>
      </w:r>
      <w:r w:rsidR="00777186" w:rsidRPr="003510CA">
        <w:rPr>
          <w:rFonts w:ascii="Times New Roman" w:hAnsi="Times New Roman" w:cs="Times New Roman"/>
          <w:color w:val="auto"/>
        </w:rPr>
        <w:t>Serviços</w:t>
      </w:r>
      <w:r w:rsidRPr="003510CA">
        <w:rPr>
          <w:rFonts w:ascii="Times New Roman" w:hAnsi="Times New Roman" w:cs="Times New Roman"/>
          <w:color w:val="auto"/>
        </w:rPr>
        <w:t>, nos locais indicados pelo Contratante, correndo por conta da Contratada as despesas decorrentes d</w:t>
      </w:r>
      <w:r w:rsidR="000A40FD"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w:t>
      </w:r>
    </w:p>
    <w:p w14:paraId="0EA6C524" w14:textId="77777777" w:rsidR="0063207B" w:rsidRPr="003510CA" w:rsidRDefault="0063207B" w:rsidP="0063207B">
      <w:pPr>
        <w:pStyle w:val="Default"/>
        <w:spacing w:line="360" w:lineRule="auto"/>
        <w:jc w:val="both"/>
        <w:rPr>
          <w:rFonts w:ascii="Times New Roman" w:hAnsi="Times New Roman" w:cs="Times New Roman"/>
          <w:color w:val="auto"/>
        </w:rPr>
      </w:pPr>
    </w:p>
    <w:p w14:paraId="2EE59E04" w14:textId="331EDE42" w:rsidR="0063207B" w:rsidRPr="003510CA" w:rsidRDefault="0063207B" w:rsidP="00EA6D62">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lastRenderedPageBreak/>
        <w:t xml:space="preserve">11.3- Os </w:t>
      </w:r>
      <w:r w:rsidR="00777186" w:rsidRPr="003510CA">
        <w:rPr>
          <w:rFonts w:ascii="Times New Roman" w:hAnsi="Times New Roman" w:cs="Times New Roman"/>
          <w:color w:val="auto"/>
        </w:rPr>
        <w:t xml:space="preserve">serviços, </w:t>
      </w:r>
      <w:r w:rsidRPr="003510CA">
        <w:rPr>
          <w:rFonts w:ascii="Times New Roman" w:hAnsi="Times New Roman" w:cs="Times New Roman"/>
          <w:color w:val="auto"/>
        </w:rPr>
        <w:t>objeto desta licitação</w:t>
      </w:r>
      <w:r w:rsidR="00777186" w:rsidRPr="003510CA">
        <w:rPr>
          <w:rFonts w:ascii="Times New Roman" w:hAnsi="Times New Roman" w:cs="Times New Roman"/>
          <w:color w:val="auto"/>
        </w:rPr>
        <w:t>,</w:t>
      </w:r>
      <w:r w:rsidRPr="003510CA">
        <w:rPr>
          <w:rFonts w:ascii="Times New Roman" w:hAnsi="Times New Roman" w:cs="Times New Roman"/>
          <w:color w:val="auto"/>
        </w:rPr>
        <w:t xml:space="preserve"> deverão ser </w:t>
      </w:r>
      <w:r w:rsidR="00DE55F9" w:rsidRPr="003510CA">
        <w:rPr>
          <w:rFonts w:ascii="Times New Roman" w:hAnsi="Times New Roman" w:cs="Times New Roman"/>
          <w:color w:val="auto"/>
        </w:rPr>
        <w:t xml:space="preserve">prestados </w:t>
      </w:r>
      <w:r w:rsidR="0038509A" w:rsidRPr="003510CA">
        <w:rPr>
          <w:rFonts w:ascii="Times New Roman" w:hAnsi="Times New Roman" w:cs="Times New Roman"/>
          <w:color w:val="auto"/>
        </w:rPr>
        <w:t xml:space="preserve">em </w:t>
      </w:r>
      <w:r w:rsidRPr="003510CA">
        <w:rPr>
          <w:rFonts w:ascii="Times New Roman" w:hAnsi="Times New Roman" w:cs="Times New Roman"/>
          <w:color w:val="auto"/>
        </w:rPr>
        <w:t>localidade do Município indicada pela Administração, correndo por conta da contratada todas as despesas decorrentes d</w:t>
      </w:r>
      <w:r w:rsidR="000A40FD"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w:t>
      </w:r>
    </w:p>
    <w:p w14:paraId="39EBD22D"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26EAD035" w14:textId="430153EA"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11.4- A entrega dos </w:t>
      </w:r>
      <w:r w:rsidR="00777186" w:rsidRPr="003510CA">
        <w:rPr>
          <w:rFonts w:ascii="Times New Roman" w:hAnsi="Times New Roman" w:cs="Times New Roman"/>
          <w:color w:val="auto"/>
        </w:rPr>
        <w:t>serviços</w:t>
      </w:r>
      <w:r w:rsidRPr="003510CA">
        <w:rPr>
          <w:rFonts w:ascii="Times New Roman" w:hAnsi="Times New Roman" w:cs="Times New Roman"/>
          <w:color w:val="auto"/>
        </w:rPr>
        <w:t xml:space="preserve"> deverá ser mediante expedição da Ordem de </w:t>
      </w:r>
      <w:r w:rsidR="00985212" w:rsidRPr="003510CA">
        <w:rPr>
          <w:rFonts w:ascii="Times New Roman" w:hAnsi="Times New Roman" w:cs="Times New Roman"/>
          <w:color w:val="auto"/>
        </w:rPr>
        <w:t>Serviço</w:t>
      </w:r>
      <w:r w:rsidRPr="003510CA">
        <w:rPr>
          <w:rFonts w:ascii="Times New Roman" w:hAnsi="Times New Roman" w:cs="Times New Roman"/>
          <w:color w:val="auto"/>
        </w:rPr>
        <w:t xml:space="preserve"> a ser encaminhada pelo Setor de Compras da Prefeitura Municipal, ficando vedada a </w:t>
      </w:r>
      <w:r w:rsidR="009518C7" w:rsidRPr="003510CA">
        <w:rPr>
          <w:rFonts w:ascii="Times New Roman" w:hAnsi="Times New Roman" w:cs="Times New Roman"/>
          <w:color w:val="auto"/>
        </w:rPr>
        <w:t xml:space="preserve">prestação do serviço </w:t>
      </w:r>
      <w:r w:rsidRPr="003510CA">
        <w:rPr>
          <w:rFonts w:ascii="Times New Roman" w:hAnsi="Times New Roman" w:cs="Times New Roman"/>
          <w:color w:val="auto"/>
        </w:rPr>
        <w:t xml:space="preserve">quando a Ordem de </w:t>
      </w:r>
      <w:r w:rsidR="00985212" w:rsidRPr="003510CA">
        <w:rPr>
          <w:rFonts w:ascii="Times New Roman" w:hAnsi="Times New Roman" w:cs="Times New Roman"/>
          <w:color w:val="auto"/>
        </w:rPr>
        <w:t>Serviço</w:t>
      </w:r>
      <w:r w:rsidRPr="003510CA">
        <w:rPr>
          <w:rFonts w:ascii="Times New Roman" w:hAnsi="Times New Roman" w:cs="Times New Roman"/>
          <w:color w:val="auto"/>
        </w:rPr>
        <w:t xml:space="preserve"> se der por servidor que não faça parte do Setor de Compras.</w:t>
      </w:r>
    </w:p>
    <w:p w14:paraId="19423C26"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1D0A4ECE" w14:textId="74CAE5F0"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11.5- Os </w:t>
      </w:r>
      <w:r w:rsidR="00985212" w:rsidRPr="003510CA">
        <w:rPr>
          <w:rFonts w:ascii="Times New Roman" w:hAnsi="Times New Roman" w:cs="Times New Roman"/>
          <w:color w:val="auto"/>
        </w:rPr>
        <w:t>serviços serão prestados</w:t>
      </w:r>
      <w:r w:rsidRPr="003510CA">
        <w:rPr>
          <w:rFonts w:ascii="Times New Roman" w:hAnsi="Times New Roman" w:cs="Times New Roman"/>
          <w:color w:val="auto"/>
        </w:rPr>
        <w:t xml:space="preserve"> sob reponsabilidade exclusiva da Contratada, que deverá atender às normas expedidas pelos órgãos que regulamentam as suas atividades.</w:t>
      </w:r>
    </w:p>
    <w:p w14:paraId="2F7DF5E0" w14:textId="77777777" w:rsidR="0063207B" w:rsidRPr="003510CA" w:rsidRDefault="0063207B" w:rsidP="0063207B">
      <w:pPr>
        <w:pStyle w:val="Default"/>
        <w:spacing w:line="360" w:lineRule="auto"/>
        <w:ind w:firstLine="708"/>
        <w:jc w:val="both"/>
        <w:rPr>
          <w:rFonts w:ascii="Times New Roman" w:hAnsi="Times New Roman" w:cs="Times New Roman"/>
          <w:color w:val="auto"/>
        </w:rPr>
      </w:pPr>
    </w:p>
    <w:p w14:paraId="0E4E5F54" w14:textId="7ECF920F" w:rsidR="0063207B" w:rsidRPr="003510CA" w:rsidRDefault="0063207B" w:rsidP="00FA5B9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 xml:space="preserve">11.6- </w:t>
      </w:r>
      <w:r w:rsidR="00985212" w:rsidRPr="003510CA">
        <w:rPr>
          <w:rFonts w:ascii="Times New Roman" w:hAnsi="Times New Roman" w:cs="Times New Roman"/>
          <w:color w:val="auto"/>
        </w:rPr>
        <w:t>A prestação dos serviços</w:t>
      </w:r>
      <w:r w:rsidRPr="003510CA">
        <w:rPr>
          <w:rFonts w:ascii="Times New Roman" w:hAnsi="Times New Roman" w:cs="Times New Roman"/>
          <w:color w:val="auto"/>
        </w:rPr>
        <w:t xml:space="preserve"> deverá ser de acordo com as condições e conforme o prazo e local constante</w:t>
      </w:r>
      <w:r w:rsidR="00441E0E" w:rsidRPr="003510CA">
        <w:rPr>
          <w:rFonts w:ascii="Times New Roman" w:hAnsi="Times New Roman" w:cs="Times New Roman"/>
          <w:color w:val="auto"/>
        </w:rPr>
        <w:t>s</w:t>
      </w:r>
      <w:r w:rsidRPr="003510CA">
        <w:rPr>
          <w:rFonts w:ascii="Times New Roman" w:hAnsi="Times New Roman" w:cs="Times New Roman"/>
          <w:color w:val="auto"/>
        </w:rPr>
        <w:t xml:space="preserve"> d</w:t>
      </w:r>
      <w:r w:rsidR="00441E0E" w:rsidRPr="003510CA">
        <w:rPr>
          <w:rFonts w:ascii="Times New Roman" w:hAnsi="Times New Roman" w:cs="Times New Roman"/>
          <w:color w:val="auto"/>
        </w:rPr>
        <w:t xml:space="preserve">a </w:t>
      </w:r>
      <w:r w:rsidRPr="003510CA">
        <w:rPr>
          <w:rFonts w:ascii="Times New Roman" w:hAnsi="Times New Roman" w:cs="Times New Roman"/>
          <w:color w:val="auto"/>
        </w:rPr>
        <w:t xml:space="preserve">respectiva Ordem de </w:t>
      </w:r>
      <w:r w:rsidR="00441E0E" w:rsidRPr="003510CA">
        <w:rPr>
          <w:rFonts w:ascii="Times New Roman" w:hAnsi="Times New Roman" w:cs="Times New Roman"/>
          <w:color w:val="auto"/>
        </w:rPr>
        <w:t>Serviço</w:t>
      </w:r>
      <w:r w:rsidRPr="003510CA">
        <w:rPr>
          <w:rFonts w:ascii="Times New Roman" w:hAnsi="Times New Roman" w:cs="Times New Roman"/>
          <w:color w:val="auto"/>
        </w:rPr>
        <w:t>.</w:t>
      </w:r>
    </w:p>
    <w:p w14:paraId="617F9ECC" w14:textId="77777777" w:rsidR="00F239B9" w:rsidRPr="003510CA" w:rsidRDefault="00F239B9" w:rsidP="003045AD">
      <w:pPr>
        <w:pStyle w:val="Default"/>
        <w:spacing w:line="360" w:lineRule="auto"/>
        <w:jc w:val="both"/>
        <w:rPr>
          <w:rFonts w:ascii="Times New Roman" w:hAnsi="Times New Roman" w:cs="Times New Roman"/>
          <w:color w:val="auto"/>
        </w:rPr>
      </w:pPr>
    </w:p>
    <w:p w14:paraId="77FBD7F1" w14:textId="77777777" w:rsidR="00F239B9" w:rsidRPr="003510CA" w:rsidRDefault="00F239B9" w:rsidP="00F239B9">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SEGUNDA- DAS OBRIGAÇÕES DA CONTRATA</w:t>
      </w:r>
      <w:r w:rsidR="00F35577" w:rsidRPr="003510CA">
        <w:rPr>
          <w:rFonts w:ascii="Times New Roman" w:hAnsi="Times New Roman"/>
          <w:sz w:val="24"/>
          <w:szCs w:val="24"/>
        </w:rPr>
        <w:t>NTE E DA CONTRATADA</w:t>
      </w:r>
    </w:p>
    <w:p w14:paraId="13982CFE" w14:textId="77777777" w:rsidR="00F239B9" w:rsidRPr="003510CA" w:rsidRDefault="00F239B9" w:rsidP="003045AD">
      <w:pPr>
        <w:pStyle w:val="Default"/>
        <w:spacing w:line="360" w:lineRule="auto"/>
        <w:jc w:val="both"/>
        <w:rPr>
          <w:rFonts w:ascii="Times New Roman" w:hAnsi="Times New Roman" w:cs="Times New Roman"/>
          <w:color w:val="auto"/>
        </w:rPr>
      </w:pPr>
    </w:p>
    <w:p w14:paraId="5002CA3D" w14:textId="40164208" w:rsidR="00F239B9" w:rsidRPr="003510CA" w:rsidRDefault="00F239B9" w:rsidP="003045AD">
      <w:pPr>
        <w:pStyle w:val="Default"/>
        <w:spacing w:line="360" w:lineRule="auto"/>
        <w:jc w:val="both"/>
        <w:rPr>
          <w:rFonts w:ascii="Times New Roman" w:hAnsi="Times New Roman" w:cs="Times New Roman"/>
        </w:rPr>
      </w:pPr>
      <w:r w:rsidRPr="003510CA">
        <w:rPr>
          <w:rFonts w:ascii="Times New Roman" w:hAnsi="Times New Roman" w:cs="Times New Roman"/>
        </w:rPr>
        <w:t>12.1- Constituem obrigações da Contratante:</w:t>
      </w:r>
    </w:p>
    <w:p w14:paraId="16156852" w14:textId="77777777" w:rsidR="0098401D" w:rsidRPr="003510CA" w:rsidRDefault="0098401D" w:rsidP="003045AD">
      <w:pPr>
        <w:pStyle w:val="Default"/>
        <w:spacing w:line="360" w:lineRule="auto"/>
        <w:jc w:val="both"/>
        <w:rPr>
          <w:rFonts w:ascii="Times New Roman" w:hAnsi="Times New Roman" w:cs="Times New Roman"/>
        </w:rPr>
      </w:pPr>
    </w:p>
    <w:p w14:paraId="4E4FC351" w14:textId="6ACE997A"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rPr>
        <w:t>I</w:t>
      </w:r>
      <w:r w:rsidR="0098401D" w:rsidRPr="003510CA">
        <w:rPr>
          <w:rFonts w:ascii="Times New Roman" w:hAnsi="Times New Roman" w:cs="Times New Roman"/>
        </w:rPr>
        <w:t xml:space="preserve">- </w:t>
      </w:r>
      <w:r w:rsidR="005B451E" w:rsidRPr="003510CA">
        <w:rPr>
          <w:rFonts w:ascii="Times New Roman" w:hAnsi="Times New Roman" w:cs="Times New Roman"/>
          <w:color w:val="auto"/>
        </w:rPr>
        <w:t xml:space="preserve">efetuar os pagamentos avençados nas datas e valores previstos neste </w:t>
      </w:r>
      <w:r w:rsidR="00AE5277" w:rsidRPr="003510CA">
        <w:rPr>
          <w:rFonts w:ascii="Times New Roman" w:hAnsi="Times New Roman" w:cs="Times New Roman"/>
          <w:color w:val="auto"/>
        </w:rPr>
        <w:t>contrato</w:t>
      </w:r>
      <w:r w:rsidR="005B451E" w:rsidRPr="003510CA">
        <w:rPr>
          <w:rFonts w:ascii="Times New Roman" w:hAnsi="Times New Roman" w:cs="Times New Roman"/>
          <w:color w:val="auto"/>
        </w:rPr>
        <w:t>;</w:t>
      </w:r>
    </w:p>
    <w:p w14:paraId="6504D6BC" w14:textId="77777777" w:rsidR="005B451E" w:rsidRPr="003510CA" w:rsidRDefault="005B451E" w:rsidP="005B451E">
      <w:pPr>
        <w:pStyle w:val="Default"/>
        <w:spacing w:line="360" w:lineRule="auto"/>
        <w:ind w:firstLine="708"/>
        <w:jc w:val="both"/>
        <w:rPr>
          <w:rFonts w:ascii="Times New Roman" w:hAnsi="Times New Roman" w:cs="Times New Roman"/>
          <w:color w:val="auto"/>
        </w:rPr>
      </w:pPr>
    </w:p>
    <w:p w14:paraId="05AEE21C" w14:textId="1D8A1CC8"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II</w:t>
      </w:r>
      <w:r w:rsidR="005B451E" w:rsidRPr="003510CA">
        <w:rPr>
          <w:rFonts w:ascii="Times New Roman" w:hAnsi="Times New Roman" w:cs="Times New Roman"/>
          <w:color w:val="auto"/>
        </w:rPr>
        <w:t>- acompanhar e fiscalizar o fiel cumprimento d</w:t>
      </w:r>
      <w:r w:rsidR="000A40FD" w:rsidRPr="003510CA">
        <w:rPr>
          <w:rFonts w:ascii="Times New Roman" w:hAnsi="Times New Roman" w:cs="Times New Roman"/>
          <w:color w:val="auto"/>
        </w:rPr>
        <w:t>a prestação de serviços</w:t>
      </w:r>
      <w:r w:rsidR="005B451E" w:rsidRPr="003510CA">
        <w:rPr>
          <w:rFonts w:ascii="Times New Roman" w:hAnsi="Times New Roman" w:cs="Times New Roman"/>
          <w:color w:val="auto"/>
        </w:rPr>
        <w:t>;</w:t>
      </w:r>
    </w:p>
    <w:p w14:paraId="212510A9" w14:textId="77777777" w:rsidR="005B451E" w:rsidRPr="003510CA" w:rsidRDefault="005B451E" w:rsidP="005B451E">
      <w:pPr>
        <w:pStyle w:val="Default"/>
        <w:spacing w:line="360" w:lineRule="auto"/>
        <w:ind w:firstLine="708"/>
        <w:jc w:val="both"/>
        <w:rPr>
          <w:rFonts w:ascii="Times New Roman" w:hAnsi="Times New Roman" w:cs="Times New Roman"/>
          <w:color w:val="auto"/>
        </w:rPr>
      </w:pPr>
    </w:p>
    <w:p w14:paraId="25FCD79F" w14:textId="238BA130" w:rsidR="005B451E" w:rsidRPr="003510CA" w:rsidRDefault="00E212C3" w:rsidP="005B451E">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III</w:t>
      </w:r>
      <w:r w:rsidR="005B451E" w:rsidRPr="003510CA">
        <w:rPr>
          <w:rFonts w:ascii="Times New Roman" w:hAnsi="Times New Roman" w:cs="Times New Roman"/>
          <w:color w:val="auto"/>
        </w:rPr>
        <w:t xml:space="preserve">- notificar, por escrito, à </w:t>
      </w:r>
      <w:r w:rsidR="00374AA0" w:rsidRPr="003510CA">
        <w:rPr>
          <w:rFonts w:ascii="Times New Roman" w:hAnsi="Times New Roman" w:cs="Times New Roman"/>
          <w:color w:val="auto"/>
        </w:rPr>
        <w:t>c</w:t>
      </w:r>
      <w:r w:rsidR="005B451E" w:rsidRPr="003510CA">
        <w:rPr>
          <w:rFonts w:ascii="Times New Roman" w:hAnsi="Times New Roman" w:cs="Times New Roman"/>
          <w:color w:val="auto"/>
        </w:rPr>
        <w:t>ontratada, a ocorrência de eventuais imperfeições no curso d</w:t>
      </w:r>
      <w:r w:rsidR="000A40FD" w:rsidRPr="003510CA">
        <w:rPr>
          <w:rFonts w:ascii="Times New Roman" w:hAnsi="Times New Roman" w:cs="Times New Roman"/>
          <w:color w:val="auto"/>
        </w:rPr>
        <w:t>a prestação de serviços</w:t>
      </w:r>
      <w:r w:rsidR="005B451E" w:rsidRPr="003510CA">
        <w:rPr>
          <w:rFonts w:ascii="Times New Roman" w:hAnsi="Times New Roman" w:cs="Times New Roman"/>
          <w:color w:val="auto"/>
        </w:rPr>
        <w:t>, fixando prazo para a sua correção.</w:t>
      </w:r>
    </w:p>
    <w:p w14:paraId="6FE8B963" w14:textId="77777777" w:rsidR="00E67A2E" w:rsidRPr="003510CA" w:rsidRDefault="00E67A2E" w:rsidP="00DB5747">
      <w:pPr>
        <w:pStyle w:val="Default"/>
        <w:spacing w:line="360" w:lineRule="auto"/>
        <w:jc w:val="both"/>
        <w:rPr>
          <w:rFonts w:ascii="Times New Roman" w:hAnsi="Times New Roman" w:cs="Times New Roman"/>
          <w:color w:val="auto"/>
        </w:rPr>
      </w:pPr>
    </w:p>
    <w:p w14:paraId="4E1D07DF" w14:textId="2259CEFA" w:rsidR="004F1378" w:rsidRPr="003510CA" w:rsidRDefault="004F1378" w:rsidP="00C914EF">
      <w:pPr>
        <w:spacing w:after="0" w:line="360" w:lineRule="auto"/>
        <w:jc w:val="both"/>
        <w:rPr>
          <w:rFonts w:ascii="Times New Roman" w:hAnsi="Times New Roman"/>
          <w:sz w:val="24"/>
          <w:szCs w:val="24"/>
        </w:rPr>
      </w:pPr>
      <w:r w:rsidRPr="003510CA">
        <w:rPr>
          <w:rFonts w:ascii="Times New Roman" w:hAnsi="Times New Roman"/>
          <w:sz w:val="24"/>
          <w:szCs w:val="24"/>
        </w:rPr>
        <w:t>1</w:t>
      </w:r>
      <w:r w:rsidR="00F35577" w:rsidRPr="003510CA">
        <w:rPr>
          <w:rFonts w:ascii="Times New Roman" w:hAnsi="Times New Roman"/>
          <w:sz w:val="24"/>
          <w:szCs w:val="24"/>
        </w:rPr>
        <w:t>2</w:t>
      </w:r>
      <w:r w:rsidRPr="003510CA">
        <w:rPr>
          <w:rFonts w:ascii="Times New Roman" w:hAnsi="Times New Roman"/>
          <w:sz w:val="24"/>
          <w:szCs w:val="24"/>
        </w:rPr>
        <w:t>.</w:t>
      </w:r>
      <w:r w:rsidR="00F35577" w:rsidRPr="003510CA">
        <w:rPr>
          <w:rFonts w:ascii="Times New Roman" w:hAnsi="Times New Roman"/>
          <w:sz w:val="24"/>
          <w:szCs w:val="24"/>
        </w:rPr>
        <w:t>2</w:t>
      </w:r>
      <w:r w:rsidRPr="003510CA">
        <w:rPr>
          <w:rFonts w:ascii="Times New Roman" w:hAnsi="Times New Roman"/>
          <w:sz w:val="24"/>
          <w:szCs w:val="24"/>
        </w:rPr>
        <w:t xml:space="preserve">- Constituem obrigações da </w:t>
      </w:r>
      <w:r w:rsidR="00297C01" w:rsidRPr="003510CA">
        <w:rPr>
          <w:rFonts w:ascii="Times New Roman" w:hAnsi="Times New Roman"/>
          <w:sz w:val="24"/>
          <w:szCs w:val="24"/>
        </w:rPr>
        <w:t>C</w:t>
      </w:r>
      <w:r w:rsidR="008C48B2" w:rsidRPr="003510CA">
        <w:rPr>
          <w:rFonts w:ascii="Times New Roman" w:hAnsi="Times New Roman"/>
          <w:sz w:val="24"/>
          <w:szCs w:val="24"/>
        </w:rPr>
        <w:t>ontratada</w:t>
      </w:r>
      <w:r w:rsidRPr="003510CA">
        <w:rPr>
          <w:rFonts w:ascii="Times New Roman" w:hAnsi="Times New Roman"/>
          <w:sz w:val="24"/>
          <w:szCs w:val="24"/>
        </w:rPr>
        <w:t>:</w:t>
      </w:r>
    </w:p>
    <w:p w14:paraId="4AC3C80F" w14:textId="77777777" w:rsidR="0036787A" w:rsidRPr="003510CA" w:rsidRDefault="0036787A" w:rsidP="007322C0">
      <w:pPr>
        <w:spacing w:after="0" w:line="360" w:lineRule="auto"/>
        <w:ind w:firstLine="708"/>
        <w:jc w:val="both"/>
        <w:rPr>
          <w:rFonts w:ascii="Times New Roman" w:hAnsi="Times New Roman"/>
          <w:sz w:val="24"/>
          <w:szCs w:val="24"/>
        </w:rPr>
      </w:pPr>
    </w:p>
    <w:p w14:paraId="53DEBD51"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 - atender, no prazo fixado, às convocações para retirada da </w:t>
      </w:r>
      <w:r w:rsidR="00B1331E" w:rsidRPr="003510CA">
        <w:rPr>
          <w:rFonts w:ascii="Times New Roman" w:hAnsi="Times New Roman"/>
          <w:sz w:val="24"/>
          <w:szCs w:val="24"/>
        </w:rPr>
        <w:t>ordem de compra</w:t>
      </w:r>
      <w:r w:rsidRPr="003510CA">
        <w:rPr>
          <w:rFonts w:ascii="Times New Roman" w:hAnsi="Times New Roman"/>
          <w:sz w:val="24"/>
          <w:szCs w:val="24"/>
        </w:rPr>
        <w:t>;</w:t>
      </w:r>
    </w:p>
    <w:p w14:paraId="2311AC69" w14:textId="77777777" w:rsidR="000F30A3" w:rsidRPr="003510CA" w:rsidRDefault="000F30A3" w:rsidP="007322C0">
      <w:pPr>
        <w:spacing w:after="0" w:line="360" w:lineRule="auto"/>
        <w:ind w:firstLine="708"/>
        <w:jc w:val="both"/>
        <w:rPr>
          <w:rFonts w:ascii="Times New Roman" w:hAnsi="Times New Roman"/>
          <w:sz w:val="24"/>
          <w:szCs w:val="24"/>
        </w:rPr>
      </w:pPr>
    </w:p>
    <w:p w14:paraId="781005C4" w14:textId="36773A20" w:rsidR="004F1378" w:rsidRPr="003510CA" w:rsidRDefault="004F1378" w:rsidP="00B70286">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w:t>
      </w:r>
      <w:r w:rsidR="00A21B6D" w:rsidRPr="003510CA">
        <w:rPr>
          <w:rFonts w:ascii="Times New Roman" w:hAnsi="Times New Roman"/>
          <w:sz w:val="24"/>
          <w:szCs w:val="24"/>
        </w:rPr>
        <w:t xml:space="preserve">prestar os serviços </w:t>
      </w:r>
      <w:r w:rsidRPr="003510CA">
        <w:rPr>
          <w:rFonts w:ascii="Times New Roman" w:hAnsi="Times New Roman"/>
          <w:sz w:val="24"/>
          <w:szCs w:val="24"/>
        </w:rPr>
        <w:t xml:space="preserve">de acordo com as especificações contidas na </w:t>
      </w:r>
      <w:r w:rsidR="00B1331E" w:rsidRPr="003510CA">
        <w:rPr>
          <w:rFonts w:ascii="Times New Roman" w:hAnsi="Times New Roman"/>
          <w:sz w:val="24"/>
          <w:szCs w:val="24"/>
        </w:rPr>
        <w:t>ordem de compra</w:t>
      </w:r>
      <w:r w:rsidRPr="003510CA">
        <w:rPr>
          <w:rFonts w:ascii="Times New Roman" w:hAnsi="Times New Roman"/>
          <w:sz w:val="24"/>
          <w:szCs w:val="24"/>
        </w:rPr>
        <w:t>;</w:t>
      </w:r>
    </w:p>
    <w:p w14:paraId="19BA374D" w14:textId="77777777" w:rsidR="0036787A" w:rsidRPr="003510CA" w:rsidRDefault="0036787A" w:rsidP="007322C0">
      <w:pPr>
        <w:spacing w:after="0" w:line="360" w:lineRule="auto"/>
        <w:ind w:firstLine="708"/>
        <w:jc w:val="both"/>
        <w:rPr>
          <w:rFonts w:ascii="Times New Roman" w:hAnsi="Times New Roman"/>
          <w:sz w:val="24"/>
          <w:szCs w:val="24"/>
        </w:rPr>
      </w:pPr>
    </w:p>
    <w:p w14:paraId="17E84BA2"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III - respeitar os prazos de entrega estabelecidos neste contrato;</w:t>
      </w:r>
    </w:p>
    <w:p w14:paraId="45AA4457" w14:textId="77777777" w:rsidR="0036787A" w:rsidRPr="003510CA" w:rsidRDefault="0036787A" w:rsidP="007322C0">
      <w:pPr>
        <w:spacing w:after="0" w:line="360" w:lineRule="auto"/>
        <w:ind w:firstLine="708"/>
        <w:jc w:val="both"/>
        <w:rPr>
          <w:rFonts w:ascii="Times New Roman" w:hAnsi="Times New Roman"/>
          <w:sz w:val="24"/>
          <w:szCs w:val="24"/>
        </w:rPr>
      </w:pPr>
    </w:p>
    <w:p w14:paraId="300CAA2E" w14:textId="0168EA63"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IV </w:t>
      </w:r>
      <w:r w:rsidR="00770045" w:rsidRPr="003510CA">
        <w:rPr>
          <w:rFonts w:ascii="Times New Roman" w:hAnsi="Times New Roman"/>
          <w:sz w:val="24"/>
          <w:szCs w:val="24"/>
        </w:rPr>
        <w:t>–</w:t>
      </w:r>
      <w:r w:rsidRPr="003510CA">
        <w:rPr>
          <w:rFonts w:ascii="Times New Roman" w:hAnsi="Times New Roman"/>
          <w:sz w:val="24"/>
          <w:szCs w:val="24"/>
        </w:rPr>
        <w:t xml:space="preserve"> substituir</w:t>
      </w:r>
      <w:r w:rsidR="00770045" w:rsidRPr="003510CA">
        <w:rPr>
          <w:rFonts w:ascii="Times New Roman" w:hAnsi="Times New Roman"/>
          <w:sz w:val="24"/>
          <w:szCs w:val="24"/>
        </w:rPr>
        <w:t>,</w:t>
      </w:r>
      <w:r w:rsidRPr="003510CA">
        <w:rPr>
          <w:rFonts w:ascii="Times New Roman" w:hAnsi="Times New Roman"/>
          <w:sz w:val="24"/>
          <w:szCs w:val="24"/>
        </w:rPr>
        <w:t xml:space="preserve"> no prazo fixado, </w:t>
      </w:r>
      <w:r w:rsidR="00B70286" w:rsidRPr="003510CA">
        <w:rPr>
          <w:rFonts w:ascii="Times New Roman" w:hAnsi="Times New Roman"/>
          <w:sz w:val="24"/>
          <w:szCs w:val="24"/>
        </w:rPr>
        <w:t xml:space="preserve">os </w:t>
      </w:r>
      <w:r w:rsidR="00A21B6D" w:rsidRPr="003510CA">
        <w:rPr>
          <w:rFonts w:ascii="Times New Roman" w:hAnsi="Times New Roman"/>
          <w:sz w:val="24"/>
          <w:szCs w:val="24"/>
        </w:rPr>
        <w:t>serviços</w:t>
      </w:r>
      <w:r w:rsidRPr="003510CA">
        <w:rPr>
          <w:rFonts w:ascii="Times New Roman" w:hAnsi="Times New Roman"/>
          <w:sz w:val="24"/>
          <w:szCs w:val="24"/>
        </w:rPr>
        <w:t xml:space="preserve"> fora das especificações ou com quaisquer outras irregularidades;</w:t>
      </w:r>
    </w:p>
    <w:p w14:paraId="70E961C0" w14:textId="77777777" w:rsidR="0036787A" w:rsidRPr="003510CA" w:rsidRDefault="0036787A" w:rsidP="007322C0">
      <w:pPr>
        <w:spacing w:after="0" w:line="360" w:lineRule="auto"/>
        <w:ind w:firstLine="708"/>
        <w:jc w:val="both"/>
        <w:rPr>
          <w:rFonts w:ascii="Times New Roman" w:hAnsi="Times New Roman"/>
          <w:sz w:val="24"/>
          <w:szCs w:val="24"/>
        </w:rPr>
      </w:pPr>
    </w:p>
    <w:p w14:paraId="4458080C" w14:textId="77777777" w:rsidR="004F1378" w:rsidRPr="003510CA" w:rsidRDefault="004F1378" w:rsidP="007322C0">
      <w:pPr>
        <w:pStyle w:val="Recuodecorpodetexto3"/>
        <w:spacing w:line="360" w:lineRule="auto"/>
        <w:ind w:left="0" w:firstLine="708"/>
        <w:rPr>
          <w:rFonts w:ascii="Times New Roman" w:hAnsi="Times New Roman"/>
          <w:szCs w:val="24"/>
        </w:rPr>
      </w:pPr>
      <w:r w:rsidRPr="003510CA">
        <w:rPr>
          <w:rFonts w:ascii="Times New Roman" w:hAnsi="Times New Roman"/>
          <w:szCs w:val="24"/>
        </w:rPr>
        <w:t xml:space="preserve">V </w:t>
      </w:r>
      <w:r w:rsidR="00770045" w:rsidRPr="003510CA">
        <w:rPr>
          <w:rFonts w:ascii="Times New Roman" w:hAnsi="Times New Roman"/>
          <w:szCs w:val="24"/>
        </w:rPr>
        <w:t>–</w:t>
      </w:r>
      <w:r w:rsidRPr="003510CA">
        <w:rPr>
          <w:rFonts w:ascii="Times New Roman" w:hAnsi="Times New Roman"/>
          <w:szCs w:val="24"/>
        </w:rPr>
        <w:t xml:space="preserve"> manter</w:t>
      </w:r>
      <w:r w:rsidR="00770045" w:rsidRPr="003510CA">
        <w:rPr>
          <w:rFonts w:ascii="Times New Roman" w:hAnsi="Times New Roman"/>
          <w:szCs w:val="24"/>
        </w:rPr>
        <w:t>,</w:t>
      </w:r>
      <w:r w:rsidRPr="003510CA">
        <w:rPr>
          <w:rFonts w:ascii="Times New Roman" w:hAnsi="Times New Roman"/>
          <w:szCs w:val="24"/>
        </w:rPr>
        <w:t xml:space="preserve"> durante a vigência deste contrato</w:t>
      </w:r>
      <w:r w:rsidR="00770045" w:rsidRPr="003510CA">
        <w:rPr>
          <w:rFonts w:ascii="Times New Roman" w:hAnsi="Times New Roman"/>
          <w:szCs w:val="24"/>
        </w:rPr>
        <w:t>,</w:t>
      </w:r>
      <w:r w:rsidRPr="003510CA">
        <w:rPr>
          <w:rFonts w:ascii="Times New Roman" w:hAnsi="Times New Roman"/>
          <w:szCs w:val="24"/>
        </w:rPr>
        <w:t xml:space="preserve"> os preços propostos;</w:t>
      </w:r>
    </w:p>
    <w:p w14:paraId="00399399" w14:textId="77777777" w:rsidR="0036787A" w:rsidRPr="003510CA"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VI - manter, na vigência deste contrato, as mesmas condições em que se encontrava perante a Previdência Social, ao FGTS e a Justiça do Trabalho no momento da sua contratação, sob</w:t>
      </w:r>
      <w:r w:rsidR="009C6AB8" w:rsidRPr="003510CA">
        <w:rPr>
          <w:rFonts w:ascii="Times New Roman" w:hAnsi="Times New Roman"/>
          <w:sz w:val="24"/>
          <w:szCs w:val="24"/>
        </w:rPr>
        <w:t xml:space="preserve"> a</w:t>
      </w:r>
      <w:r w:rsidRPr="003510CA">
        <w:rPr>
          <w:rFonts w:ascii="Times New Roman" w:hAnsi="Times New Roman"/>
          <w:sz w:val="24"/>
          <w:szCs w:val="24"/>
        </w:rPr>
        <w:t xml:space="preserve"> pena de ter os seus pagamentos retidos até que cumpra esta obrigação;</w:t>
      </w:r>
    </w:p>
    <w:p w14:paraId="1BDBA20C" w14:textId="77777777" w:rsidR="00DB5747" w:rsidRPr="003510CA" w:rsidRDefault="00DB5747" w:rsidP="007322C0">
      <w:pPr>
        <w:spacing w:after="0" w:line="360" w:lineRule="auto"/>
        <w:ind w:firstLine="708"/>
        <w:jc w:val="both"/>
        <w:rPr>
          <w:rFonts w:ascii="Times New Roman" w:hAnsi="Times New Roman"/>
          <w:sz w:val="24"/>
          <w:szCs w:val="24"/>
        </w:rPr>
      </w:pPr>
    </w:p>
    <w:p w14:paraId="53E47795"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VII - comunicar ao </w:t>
      </w:r>
      <w:r w:rsidR="008C48B2" w:rsidRPr="003510CA">
        <w:rPr>
          <w:rFonts w:ascii="Times New Roman" w:hAnsi="Times New Roman"/>
          <w:sz w:val="24"/>
          <w:szCs w:val="24"/>
        </w:rPr>
        <w:t>contratante</w:t>
      </w:r>
      <w:r w:rsidRPr="003510CA">
        <w:rPr>
          <w:rFonts w:ascii="Times New Roman" w:hAnsi="Times New Roman"/>
          <w:sz w:val="24"/>
          <w:szCs w:val="24"/>
        </w:rPr>
        <w:t xml:space="preserve"> as alterações que possam interferir nos seus dados cadastrais.</w:t>
      </w:r>
    </w:p>
    <w:p w14:paraId="3493719C" w14:textId="77777777" w:rsidR="004F1378" w:rsidRPr="003510CA" w:rsidRDefault="004F1378" w:rsidP="008C2B49">
      <w:pPr>
        <w:spacing w:after="0" w:line="360" w:lineRule="auto"/>
        <w:jc w:val="both"/>
        <w:rPr>
          <w:rFonts w:ascii="Times New Roman" w:hAnsi="Times New Roman"/>
          <w:sz w:val="24"/>
          <w:szCs w:val="24"/>
          <w:highlight w:val="green"/>
        </w:rPr>
      </w:pPr>
    </w:p>
    <w:p w14:paraId="177A4B56" w14:textId="5847622B" w:rsidR="000E256C" w:rsidRPr="003510CA" w:rsidRDefault="004F1378" w:rsidP="0080629E">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DÉCIMA </w:t>
      </w:r>
      <w:r w:rsidR="0038509A" w:rsidRPr="003510CA">
        <w:rPr>
          <w:rFonts w:ascii="Times New Roman" w:hAnsi="Times New Roman"/>
          <w:sz w:val="24"/>
          <w:szCs w:val="24"/>
        </w:rPr>
        <w:t>TERCEIRA</w:t>
      </w:r>
      <w:r w:rsidRPr="003510CA">
        <w:rPr>
          <w:rFonts w:ascii="Times New Roman" w:hAnsi="Times New Roman"/>
          <w:sz w:val="24"/>
          <w:szCs w:val="24"/>
        </w:rPr>
        <w:t xml:space="preserve"> - DAS SANÇÕES</w:t>
      </w:r>
    </w:p>
    <w:p w14:paraId="49A8D7AA" w14:textId="77777777" w:rsidR="00EA2189" w:rsidRPr="003510CA" w:rsidRDefault="00EA2189" w:rsidP="008C2B49">
      <w:pPr>
        <w:spacing w:after="0" w:line="360" w:lineRule="auto"/>
        <w:ind w:firstLine="708"/>
        <w:jc w:val="both"/>
        <w:rPr>
          <w:rFonts w:ascii="Times New Roman" w:hAnsi="Times New Roman"/>
          <w:sz w:val="24"/>
          <w:szCs w:val="24"/>
        </w:rPr>
      </w:pPr>
    </w:p>
    <w:p w14:paraId="6D668227" w14:textId="6F105864" w:rsidR="00420897" w:rsidRPr="003510CA" w:rsidRDefault="004F1378" w:rsidP="00BE75D0">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.1- O descumprimento total ou parcial das obrigações assumidas neste instrumento pela </w:t>
      </w:r>
      <w:r w:rsidR="008C48B2" w:rsidRPr="003510CA">
        <w:rPr>
          <w:rFonts w:ascii="Times New Roman" w:hAnsi="Times New Roman"/>
          <w:sz w:val="24"/>
          <w:szCs w:val="24"/>
        </w:rPr>
        <w:t>contratada</w:t>
      </w:r>
      <w:r w:rsidRPr="003510CA">
        <w:rPr>
          <w:rFonts w:ascii="Times New Roman" w:hAnsi="Times New Roman"/>
          <w:sz w:val="24"/>
          <w:szCs w:val="24"/>
        </w:rPr>
        <w:t xml:space="preserve"> caracterizará a inadimplência, sujeitando-a às seguintes penalidades:</w:t>
      </w:r>
    </w:p>
    <w:p w14:paraId="109BF381" w14:textId="77777777" w:rsidR="009F5075" w:rsidRPr="003510CA" w:rsidRDefault="009F5075" w:rsidP="008C2B49">
      <w:pPr>
        <w:spacing w:after="0" w:line="360" w:lineRule="auto"/>
        <w:ind w:firstLine="708"/>
        <w:jc w:val="both"/>
        <w:rPr>
          <w:rFonts w:ascii="Times New Roman" w:hAnsi="Times New Roman"/>
          <w:sz w:val="24"/>
          <w:szCs w:val="24"/>
        </w:rPr>
      </w:pPr>
    </w:p>
    <w:p w14:paraId="49D94D8A" w14:textId="77777777" w:rsidR="00420897" w:rsidRPr="003510CA" w:rsidRDefault="004F1378" w:rsidP="007322C0">
      <w:pPr>
        <w:tabs>
          <w:tab w:val="center" w:pos="4889"/>
        </w:tabs>
        <w:spacing w:after="0" w:line="360" w:lineRule="auto"/>
        <w:ind w:firstLine="708"/>
        <w:jc w:val="both"/>
        <w:rPr>
          <w:rFonts w:ascii="Times New Roman" w:hAnsi="Times New Roman"/>
          <w:sz w:val="24"/>
          <w:szCs w:val="24"/>
        </w:rPr>
      </w:pPr>
      <w:r w:rsidRPr="003510CA">
        <w:rPr>
          <w:rFonts w:ascii="Times New Roman" w:hAnsi="Times New Roman"/>
          <w:sz w:val="24"/>
          <w:szCs w:val="24"/>
        </w:rPr>
        <w:t>I - advertência;</w:t>
      </w:r>
    </w:p>
    <w:p w14:paraId="30809162" w14:textId="77777777" w:rsidR="004F1378" w:rsidRPr="003510CA" w:rsidRDefault="004F1378" w:rsidP="007322C0">
      <w:pPr>
        <w:tabs>
          <w:tab w:val="center" w:pos="4889"/>
        </w:tabs>
        <w:spacing w:after="0" w:line="360" w:lineRule="auto"/>
        <w:ind w:firstLine="708"/>
        <w:jc w:val="both"/>
        <w:rPr>
          <w:rFonts w:ascii="Times New Roman" w:hAnsi="Times New Roman"/>
          <w:sz w:val="24"/>
          <w:szCs w:val="24"/>
        </w:rPr>
      </w:pPr>
      <w:r w:rsidRPr="003510CA">
        <w:rPr>
          <w:rFonts w:ascii="Times New Roman" w:hAnsi="Times New Roman"/>
          <w:sz w:val="24"/>
          <w:szCs w:val="24"/>
        </w:rPr>
        <w:tab/>
      </w:r>
    </w:p>
    <w:p w14:paraId="4F5625CE"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II - multa, nos seguintes percentuais: </w:t>
      </w:r>
    </w:p>
    <w:p w14:paraId="36F53B6F" w14:textId="77777777" w:rsidR="00420897" w:rsidRPr="003510CA" w:rsidRDefault="00420897" w:rsidP="007322C0">
      <w:pPr>
        <w:spacing w:after="0" w:line="360" w:lineRule="auto"/>
        <w:ind w:firstLine="708"/>
        <w:jc w:val="both"/>
        <w:rPr>
          <w:rFonts w:ascii="Times New Roman" w:hAnsi="Times New Roman"/>
          <w:sz w:val="24"/>
          <w:szCs w:val="24"/>
        </w:rPr>
      </w:pPr>
    </w:p>
    <w:p w14:paraId="78F5E4DE"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a)</w:t>
      </w:r>
      <w:r w:rsidR="009D7CBC" w:rsidRPr="003510CA">
        <w:rPr>
          <w:rFonts w:ascii="Times New Roman" w:hAnsi="Times New Roman"/>
          <w:sz w:val="24"/>
          <w:szCs w:val="24"/>
        </w:rPr>
        <w:t xml:space="preserve"> m</w:t>
      </w:r>
      <w:r w:rsidRPr="003510CA">
        <w:rPr>
          <w:rFonts w:ascii="Times New Roman" w:hAnsi="Times New Roman"/>
          <w:sz w:val="24"/>
          <w:szCs w:val="24"/>
        </w:rPr>
        <w:t xml:space="preserve">ulta de </w:t>
      </w:r>
      <w:r w:rsidR="00BE6CCC" w:rsidRPr="003510CA">
        <w:rPr>
          <w:rFonts w:ascii="Times New Roman" w:hAnsi="Times New Roman"/>
          <w:sz w:val="24"/>
          <w:szCs w:val="24"/>
        </w:rPr>
        <w:t>0,</w:t>
      </w:r>
      <w:r w:rsidRPr="003510CA">
        <w:rPr>
          <w:rFonts w:ascii="Times New Roman" w:hAnsi="Times New Roman"/>
          <w:sz w:val="24"/>
          <w:szCs w:val="24"/>
        </w:rPr>
        <w:t>3% (</w:t>
      </w:r>
      <w:r w:rsidR="00BE6CCC" w:rsidRPr="003510CA">
        <w:rPr>
          <w:rFonts w:ascii="Times New Roman" w:hAnsi="Times New Roman"/>
          <w:sz w:val="24"/>
          <w:szCs w:val="24"/>
        </w:rPr>
        <w:t xml:space="preserve">zero vírgula </w:t>
      </w:r>
      <w:r w:rsidRPr="003510CA">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3510CA">
        <w:rPr>
          <w:rFonts w:ascii="Times New Roman" w:hAnsi="Times New Roman"/>
          <w:sz w:val="24"/>
          <w:szCs w:val="24"/>
        </w:rPr>
        <w:t>ordem de c</w:t>
      </w:r>
      <w:r w:rsidR="009903DE" w:rsidRPr="003510CA">
        <w:rPr>
          <w:rFonts w:ascii="Times New Roman" w:hAnsi="Times New Roman"/>
          <w:sz w:val="24"/>
          <w:szCs w:val="24"/>
        </w:rPr>
        <w:t>ompra</w:t>
      </w:r>
      <w:r w:rsidR="00493F83" w:rsidRPr="003510CA">
        <w:rPr>
          <w:rFonts w:ascii="Times New Roman" w:hAnsi="Times New Roman"/>
          <w:sz w:val="24"/>
          <w:szCs w:val="24"/>
        </w:rPr>
        <w:t>, por ocorrência;</w:t>
      </w:r>
      <w:r w:rsidRPr="003510CA">
        <w:rPr>
          <w:rFonts w:ascii="Times New Roman" w:hAnsi="Times New Roman"/>
          <w:sz w:val="24"/>
          <w:szCs w:val="24"/>
        </w:rPr>
        <w:t xml:space="preserve"> </w:t>
      </w:r>
    </w:p>
    <w:p w14:paraId="0C5A06CC" w14:textId="77777777" w:rsidR="00420897" w:rsidRPr="003510CA" w:rsidRDefault="00420897" w:rsidP="007322C0">
      <w:pPr>
        <w:spacing w:after="0" w:line="360" w:lineRule="auto"/>
        <w:ind w:firstLine="708"/>
        <w:jc w:val="both"/>
        <w:rPr>
          <w:rFonts w:ascii="Times New Roman" w:hAnsi="Times New Roman"/>
          <w:sz w:val="24"/>
          <w:szCs w:val="24"/>
        </w:rPr>
      </w:pPr>
    </w:p>
    <w:p w14:paraId="74C3742F" w14:textId="77777777"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b)</w:t>
      </w:r>
      <w:r w:rsidR="00142BB7" w:rsidRPr="003510CA">
        <w:rPr>
          <w:rFonts w:ascii="Times New Roman" w:hAnsi="Times New Roman"/>
          <w:sz w:val="24"/>
          <w:szCs w:val="24"/>
        </w:rPr>
        <w:t xml:space="preserve"> m</w:t>
      </w:r>
      <w:r w:rsidRPr="003510CA">
        <w:rPr>
          <w:rFonts w:ascii="Times New Roman" w:hAnsi="Times New Roman"/>
          <w:sz w:val="24"/>
          <w:szCs w:val="24"/>
        </w:rPr>
        <w:t xml:space="preserve">ulta de 10% (dez por cento) sobre o valor da </w:t>
      </w:r>
      <w:r w:rsidR="0087642B" w:rsidRPr="003510CA">
        <w:rPr>
          <w:rFonts w:ascii="Times New Roman" w:hAnsi="Times New Roman"/>
          <w:sz w:val="24"/>
          <w:szCs w:val="24"/>
        </w:rPr>
        <w:t>ordem de c</w:t>
      </w:r>
      <w:r w:rsidR="009903DE" w:rsidRPr="003510CA">
        <w:rPr>
          <w:rFonts w:ascii="Times New Roman" w:hAnsi="Times New Roman"/>
          <w:sz w:val="24"/>
          <w:szCs w:val="24"/>
        </w:rPr>
        <w:t>ompra</w:t>
      </w:r>
      <w:r w:rsidRPr="003510CA">
        <w:rPr>
          <w:rFonts w:ascii="Times New Roman" w:hAnsi="Times New Roman"/>
          <w:sz w:val="24"/>
          <w:szCs w:val="24"/>
        </w:rPr>
        <w:t>, no caso de atraso superior a 30 (trinta) dias na execução do objeto ou no cumprimento de obrigação contratual ou legal, com</w:t>
      </w:r>
      <w:r w:rsidR="00493F83" w:rsidRPr="003510CA">
        <w:rPr>
          <w:rFonts w:ascii="Times New Roman" w:hAnsi="Times New Roman"/>
          <w:sz w:val="24"/>
          <w:szCs w:val="24"/>
        </w:rPr>
        <w:t xml:space="preserve"> a possível rescisão contratual;</w:t>
      </w:r>
    </w:p>
    <w:p w14:paraId="094D1222" w14:textId="77777777" w:rsidR="00420897" w:rsidRPr="003510CA" w:rsidRDefault="00420897" w:rsidP="007322C0">
      <w:pPr>
        <w:spacing w:after="0" w:line="360" w:lineRule="auto"/>
        <w:ind w:firstLine="708"/>
        <w:jc w:val="both"/>
        <w:rPr>
          <w:rFonts w:ascii="Times New Roman" w:hAnsi="Times New Roman"/>
          <w:sz w:val="24"/>
          <w:szCs w:val="24"/>
        </w:rPr>
      </w:pPr>
    </w:p>
    <w:p w14:paraId="6CBD5AEC" w14:textId="1F9018B2" w:rsidR="004F1378" w:rsidRPr="003510CA" w:rsidRDefault="004F1378" w:rsidP="007322C0">
      <w:pPr>
        <w:spacing w:after="0" w:line="360" w:lineRule="auto"/>
        <w:ind w:firstLine="708"/>
        <w:jc w:val="both"/>
        <w:rPr>
          <w:rFonts w:ascii="Times New Roman" w:hAnsi="Times New Roman"/>
          <w:sz w:val="24"/>
          <w:szCs w:val="24"/>
        </w:rPr>
      </w:pPr>
      <w:r w:rsidRPr="003510CA">
        <w:rPr>
          <w:rFonts w:ascii="Times New Roman" w:hAnsi="Times New Roman"/>
          <w:sz w:val="24"/>
          <w:szCs w:val="24"/>
        </w:rPr>
        <w:t xml:space="preserve"> c)</w:t>
      </w:r>
      <w:r w:rsidR="008D2F8C" w:rsidRPr="003510CA">
        <w:rPr>
          <w:rFonts w:ascii="Times New Roman" w:hAnsi="Times New Roman"/>
          <w:sz w:val="24"/>
          <w:szCs w:val="24"/>
        </w:rPr>
        <w:t xml:space="preserve"> m</w:t>
      </w:r>
      <w:r w:rsidRPr="003510CA">
        <w:rPr>
          <w:rFonts w:ascii="Times New Roman" w:hAnsi="Times New Roman"/>
          <w:sz w:val="24"/>
          <w:szCs w:val="24"/>
        </w:rPr>
        <w:t xml:space="preserve">ulta de </w:t>
      </w:r>
      <w:r w:rsidR="006A5394" w:rsidRPr="003510CA">
        <w:rPr>
          <w:rFonts w:ascii="Times New Roman" w:hAnsi="Times New Roman"/>
          <w:sz w:val="24"/>
          <w:szCs w:val="24"/>
        </w:rPr>
        <w:t>3</w:t>
      </w:r>
      <w:r w:rsidRPr="003510CA">
        <w:rPr>
          <w:rFonts w:ascii="Times New Roman" w:hAnsi="Times New Roman"/>
          <w:sz w:val="24"/>
          <w:szCs w:val="24"/>
        </w:rPr>
        <w:t>0% (</w:t>
      </w:r>
      <w:r w:rsidR="006A5394" w:rsidRPr="003510CA">
        <w:rPr>
          <w:rFonts w:ascii="Times New Roman" w:hAnsi="Times New Roman"/>
          <w:sz w:val="24"/>
          <w:szCs w:val="24"/>
        </w:rPr>
        <w:t>trinta</w:t>
      </w:r>
      <w:r w:rsidR="002105A9" w:rsidRPr="003510CA">
        <w:rPr>
          <w:rFonts w:ascii="Times New Roman" w:hAnsi="Times New Roman"/>
          <w:sz w:val="24"/>
          <w:szCs w:val="24"/>
        </w:rPr>
        <w:t xml:space="preserve"> por cento) sobre o valor do c</w:t>
      </w:r>
      <w:r w:rsidRPr="003510CA">
        <w:rPr>
          <w:rFonts w:ascii="Times New Roman" w:hAnsi="Times New Roman"/>
          <w:sz w:val="24"/>
          <w:szCs w:val="24"/>
        </w:rPr>
        <w:t xml:space="preserve">ontrato, na hipótese da </w:t>
      </w:r>
      <w:r w:rsidR="008C48B2" w:rsidRPr="003510CA">
        <w:rPr>
          <w:rFonts w:ascii="Times New Roman" w:hAnsi="Times New Roman"/>
          <w:sz w:val="24"/>
          <w:szCs w:val="24"/>
        </w:rPr>
        <w:t>contratada</w:t>
      </w:r>
      <w:r w:rsidRPr="003510CA">
        <w:rPr>
          <w:rFonts w:ascii="Times New Roman" w:hAnsi="Times New Roman"/>
          <w:sz w:val="24"/>
          <w:szCs w:val="24"/>
        </w:rPr>
        <w:t>, i</w:t>
      </w:r>
      <w:r w:rsidR="001423FC" w:rsidRPr="003510CA">
        <w:rPr>
          <w:rFonts w:ascii="Times New Roman" w:hAnsi="Times New Roman"/>
          <w:sz w:val="24"/>
          <w:szCs w:val="24"/>
        </w:rPr>
        <w:t>njustificadamente, desistir do c</w:t>
      </w:r>
      <w:r w:rsidRPr="003510CA">
        <w:rPr>
          <w:rFonts w:ascii="Times New Roman" w:hAnsi="Times New Roman"/>
          <w:sz w:val="24"/>
          <w:szCs w:val="24"/>
        </w:rPr>
        <w:t xml:space="preserve">ontrato ou der causa à sua rescisão, </w:t>
      </w:r>
      <w:r w:rsidR="008C48B2" w:rsidRPr="003510CA">
        <w:rPr>
          <w:rFonts w:ascii="Times New Roman" w:hAnsi="Times New Roman"/>
          <w:sz w:val="24"/>
          <w:szCs w:val="24"/>
        </w:rPr>
        <w:t>bem como nos demais casos de descumprimento deste contrato</w:t>
      </w:r>
      <w:r w:rsidR="00493F83" w:rsidRPr="003510CA">
        <w:rPr>
          <w:rFonts w:ascii="Times New Roman" w:hAnsi="Times New Roman"/>
          <w:sz w:val="24"/>
          <w:szCs w:val="24"/>
        </w:rPr>
        <w:t>;</w:t>
      </w:r>
      <w:r w:rsidR="009B4C98" w:rsidRPr="003510CA">
        <w:rPr>
          <w:rFonts w:ascii="Times New Roman" w:hAnsi="Times New Roman"/>
          <w:sz w:val="24"/>
          <w:szCs w:val="24"/>
        </w:rPr>
        <w:t xml:space="preserve"> </w:t>
      </w:r>
    </w:p>
    <w:p w14:paraId="3755EEE5" w14:textId="77777777" w:rsidR="00E67A2E" w:rsidRPr="003510CA" w:rsidRDefault="00E67A2E" w:rsidP="007322C0">
      <w:pPr>
        <w:autoSpaceDE w:val="0"/>
        <w:autoSpaceDN w:val="0"/>
        <w:adjustRightInd w:val="0"/>
        <w:spacing w:after="0" w:line="360" w:lineRule="auto"/>
        <w:ind w:firstLine="705"/>
        <w:jc w:val="both"/>
        <w:rPr>
          <w:rFonts w:ascii="Times New Roman" w:hAnsi="Times New Roman"/>
          <w:sz w:val="24"/>
          <w:szCs w:val="24"/>
        </w:rPr>
      </w:pPr>
    </w:p>
    <w:p w14:paraId="76BA950A" w14:textId="77777777" w:rsidR="004F1378" w:rsidRPr="003510CA" w:rsidRDefault="004F1378" w:rsidP="007322C0">
      <w:pPr>
        <w:autoSpaceDE w:val="0"/>
        <w:autoSpaceDN w:val="0"/>
        <w:adjustRightInd w:val="0"/>
        <w:spacing w:after="0" w:line="360" w:lineRule="auto"/>
        <w:ind w:firstLine="705"/>
        <w:jc w:val="both"/>
        <w:rPr>
          <w:rFonts w:ascii="Times New Roman" w:hAnsi="Times New Roman"/>
          <w:sz w:val="24"/>
          <w:szCs w:val="24"/>
        </w:rPr>
      </w:pPr>
      <w:r w:rsidRPr="003510CA">
        <w:rPr>
          <w:rFonts w:ascii="Times New Roman" w:hAnsi="Times New Roman"/>
          <w:sz w:val="24"/>
          <w:szCs w:val="24"/>
        </w:rPr>
        <w:t>III -</w:t>
      </w:r>
      <w:r w:rsidR="00613598" w:rsidRPr="003510CA">
        <w:rPr>
          <w:rFonts w:ascii="Times New Roman" w:hAnsi="Times New Roman"/>
          <w:sz w:val="24"/>
          <w:szCs w:val="24"/>
        </w:rPr>
        <w:t xml:space="preserve"> s</w:t>
      </w:r>
      <w:r w:rsidRPr="003510CA">
        <w:rPr>
          <w:rFonts w:ascii="Times New Roman" w:hAnsi="Times New Roman"/>
          <w:sz w:val="24"/>
          <w:szCs w:val="24"/>
        </w:rPr>
        <w:t>uspensão temporária do direito de licitar e contratar com a Administração Municipal, conforme o disposto na Lei 8.666/93</w:t>
      </w:r>
      <w:r w:rsidR="003F3ADF" w:rsidRPr="003510CA">
        <w:rPr>
          <w:rFonts w:ascii="Times New Roman" w:hAnsi="Times New Roman"/>
          <w:sz w:val="24"/>
          <w:szCs w:val="24"/>
        </w:rPr>
        <w:t>;</w:t>
      </w:r>
    </w:p>
    <w:p w14:paraId="6EF49645" w14:textId="77777777" w:rsidR="00420897" w:rsidRPr="003510CA"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44A16A6D" w:rsidR="004F1378" w:rsidRPr="003510CA" w:rsidRDefault="004F1378" w:rsidP="007322C0">
      <w:pPr>
        <w:autoSpaceDE w:val="0"/>
        <w:autoSpaceDN w:val="0"/>
        <w:adjustRightInd w:val="0"/>
        <w:spacing w:after="0" w:line="360" w:lineRule="auto"/>
        <w:ind w:firstLine="705"/>
        <w:jc w:val="both"/>
        <w:rPr>
          <w:rFonts w:ascii="Times New Roman" w:hAnsi="Times New Roman"/>
          <w:sz w:val="24"/>
          <w:szCs w:val="24"/>
        </w:rPr>
      </w:pPr>
      <w:r w:rsidRPr="003510CA">
        <w:rPr>
          <w:rFonts w:ascii="Times New Roman" w:hAnsi="Times New Roman"/>
          <w:sz w:val="24"/>
          <w:szCs w:val="24"/>
        </w:rPr>
        <w:t>IV -</w:t>
      </w:r>
      <w:r w:rsidR="003F3ADF" w:rsidRPr="003510CA">
        <w:rPr>
          <w:rFonts w:ascii="Times New Roman" w:hAnsi="Times New Roman"/>
          <w:sz w:val="24"/>
          <w:szCs w:val="24"/>
        </w:rPr>
        <w:t xml:space="preserve"> d</w:t>
      </w:r>
      <w:r w:rsidRPr="003510CA">
        <w:rPr>
          <w:rFonts w:ascii="Times New Roman" w:hAnsi="Times New Roman"/>
          <w:sz w:val="24"/>
          <w:szCs w:val="24"/>
        </w:rPr>
        <w:t xml:space="preserve">eclaração de inidoneidade para licitar e contratar com a </w:t>
      </w:r>
      <w:r w:rsidR="00F16722" w:rsidRPr="003510CA">
        <w:rPr>
          <w:rFonts w:ascii="Times New Roman" w:hAnsi="Times New Roman"/>
          <w:sz w:val="24"/>
          <w:szCs w:val="24"/>
        </w:rPr>
        <w:t>Contratante</w:t>
      </w:r>
      <w:r w:rsidRPr="003510CA">
        <w:rPr>
          <w:rFonts w:ascii="Times New Roman" w:hAnsi="Times New Roman"/>
          <w:sz w:val="24"/>
          <w:szCs w:val="24"/>
        </w:rPr>
        <w:t>, enquanto perdurarem os motivos da punição ou até que seja promovida a reabilitação perante a própria autoridade que aplicou a penalidade.</w:t>
      </w:r>
    </w:p>
    <w:p w14:paraId="7F8C4020" w14:textId="77777777" w:rsidR="00474946" w:rsidRPr="003510CA"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428516D8" w14:textId="06AC4C29" w:rsidR="004F1378"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.2- As penalidades serão aplicadas pelo Prefeito Municipal, de ofício ou mediante proposta do responsável pelo acompanhamento da execução do contrato.</w:t>
      </w:r>
    </w:p>
    <w:p w14:paraId="06CA22D5" w14:textId="77777777" w:rsidR="00474946" w:rsidRPr="003510CA"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65443134" w:rsidR="00474946"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.3- Na aplicação das penalidades de suspensão temporária e declaração de inidoneidade, que também são de competência do Prefeito, é facultada a defesa da </w:t>
      </w:r>
      <w:r w:rsidR="005F3649" w:rsidRPr="003510CA">
        <w:rPr>
          <w:rFonts w:ascii="Times New Roman" w:hAnsi="Times New Roman"/>
          <w:sz w:val="24"/>
          <w:szCs w:val="24"/>
        </w:rPr>
        <w:t xml:space="preserve">contratada </w:t>
      </w:r>
      <w:r w:rsidRPr="003510CA">
        <w:rPr>
          <w:rFonts w:ascii="Times New Roman" w:hAnsi="Times New Roman"/>
          <w:sz w:val="24"/>
          <w:szCs w:val="24"/>
        </w:rPr>
        <w:t>no respectivo processo, no prazo de 10 (dez) dias contados da abertura de vista.</w:t>
      </w:r>
    </w:p>
    <w:p w14:paraId="051EF855" w14:textId="77777777" w:rsidR="004945F7" w:rsidRPr="003510CA"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F20EB07" w:rsidR="004F1378" w:rsidRPr="003510CA" w:rsidRDefault="004F1378" w:rsidP="00F16722">
      <w:pPr>
        <w:autoSpaceDE w:val="0"/>
        <w:autoSpaceDN w:val="0"/>
        <w:adjustRightInd w:val="0"/>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.4- Na aplicação das penalidades previstas no subitem 1</w:t>
      </w:r>
      <w:r w:rsidR="0038509A" w:rsidRPr="003510CA">
        <w:rPr>
          <w:rFonts w:ascii="Times New Roman" w:hAnsi="Times New Roman"/>
          <w:sz w:val="24"/>
          <w:szCs w:val="24"/>
        </w:rPr>
        <w:t>3</w:t>
      </w:r>
      <w:r w:rsidRPr="003510CA">
        <w:rPr>
          <w:rFonts w:ascii="Times New Roman" w:hAnsi="Times New Roman"/>
          <w:sz w:val="24"/>
          <w:szCs w:val="24"/>
        </w:rPr>
        <w:t>.1.II será facultada a defesa prévia do interessado, no prazo de 05 (cinco) dias úteis, contados da sua notificação.</w:t>
      </w:r>
    </w:p>
    <w:p w14:paraId="2549B242" w14:textId="77777777" w:rsidR="00914473" w:rsidRPr="003510CA"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32B61A3F" w:rsidR="004F1378" w:rsidRPr="003510CA" w:rsidRDefault="004F1378" w:rsidP="00F16722">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.5- As multas são excludentes e independentes e não eximem a </w:t>
      </w:r>
      <w:r w:rsidR="005F3649" w:rsidRPr="003510CA">
        <w:rPr>
          <w:rFonts w:ascii="Times New Roman" w:hAnsi="Times New Roman"/>
          <w:sz w:val="24"/>
          <w:szCs w:val="24"/>
        </w:rPr>
        <w:t>contratada</w:t>
      </w:r>
      <w:r w:rsidRPr="003510CA">
        <w:rPr>
          <w:rFonts w:ascii="Times New Roman" w:hAnsi="Times New Roman"/>
          <w:sz w:val="24"/>
          <w:szCs w:val="24"/>
        </w:rPr>
        <w:t xml:space="preserve"> da plena execução dos </w:t>
      </w:r>
      <w:r w:rsidR="005B53A4" w:rsidRPr="003510CA">
        <w:rPr>
          <w:rFonts w:ascii="Times New Roman" w:hAnsi="Times New Roman"/>
          <w:sz w:val="24"/>
          <w:szCs w:val="24"/>
        </w:rPr>
        <w:t>serviços</w:t>
      </w:r>
      <w:r w:rsidRPr="003510CA">
        <w:rPr>
          <w:rFonts w:ascii="Times New Roman" w:hAnsi="Times New Roman"/>
          <w:sz w:val="24"/>
          <w:szCs w:val="24"/>
        </w:rPr>
        <w:t xml:space="preserve"> contratados.</w:t>
      </w:r>
    </w:p>
    <w:p w14:paraId="123ACFE5" w14:textId="77777777" w:rsidR="0063207B" w:rsidRPr="003510CA" w:rsidRDefault="0063207B" w:rsidP="007322C0">
      <w:pPr>
        <w:spacing w:after="0" w:line="360" w:lineRule="auto"/>
        <w:ind w:firstLine="705"/>
        <w:jc w:val="both"/>
        <w:rPr>
          <w:rFonts w:ascii="Times New Roman" w:hAnsi="Times New Roman"/>
          <w:sz w:val="24"/>
          <w:szCs w:val="24"/>
        </w:rPr>
      </w:pPr>
    </w:p>
    <w:p w14:paraId="61DD62E1" w14:textId="69671D5F" w:rsidR="004F1378" w:rsidRPr="003510CA" w:rsidRDefault="004F1378" w:rsidP="00F16722">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3</w:t>
      </w:r>
      <w:r w:rsidRPr="003510CA">
        <w:rPr>
          <w:rFonts w:ascii="Times New Roman" w:hAnsi="Times New Roman"/>
          <w:sz w:val="24"/>
          <w:szCs w:val="24"/>
        </w:rPr>
        <w:t xml:space="preserve">.6- O valor das multas aplicadas será deduzido do crédito que a </w:t>
      </w:r>
      <w:r w:rsidR="005F3649" w:rsidRPr="003510CA">
        <w:rPr>
          <w:rFonts w:ascii="Times New Roman" w:hAnsi="Times New Roman"/>
          <w:sz w:val="24"/>
          <w:szCs w:val="24"/>
        </w:rPr>
        <w:t>contratada</w:t>
      </w:r>
      <w:r w:rsidRPr="003510CA">
        <w:rPr>
          <w:rFonts w:ascii="Times New Roman" w:hAnsi="Times New Roman"/>
          <w:sz w:val="24"/>
          <w:szCs w:val="24"/>
        </w:rPr>
        <w:t xml:space="preserve"> possuir junto ao </w:t>
      </w:r>
      <w:r w:rsidR="005F3649" w:rsidRPr="003510CA">
        <w:rPr>
          <w:rFonts w:ascii="Times New Roman" w:hAnsi="Times New Roman"/>
          <w:sz w:val="24"/>
          <w:szCs w:val="24"/>
        </w:rPr>
        <w:t>contratante</w:t>
      </w:r>
      <w:r w:rsidRPr="003510CA">
        <w:rPr>
          <w:rFonts w:ascii="Times New Roman" w:hAnsi="Times New Roman"/>
          <w:sz w:val="24"/>
          <w:szCs w:val="24"/>
        </w:rPr>
        <w:t>, se não houver recurso ou se o mesmo estiver definitivamente denegado.</w:t>
      </w:r>
    </w:p>
    <w:p w14:paraId="052730AD" w14:textId="77777777" w:rsidR="004F1378" w:rsidRPr="003510CA" w:rsidRDefault="004F1378" w:rsidP="007322C0">
      <w:pPr>
        <w:spacing w:after="0" w:line="360" w:lineRule="auto"/>
        <w:ind w:firstLine="705"/>
        <w:jc w:val="both"/>
        <w:rPr>
          <w:rFonts w:ascii="Times New Roman" w:hAnsi="Times New Roman"/>
          <w:sz w:val="24"/>
          <w:szCs w:val="24"/>
          <w:highlight w:val="green"/>
        </w:rPr>
      </w:pPr>
    </w:p>
    <w:p w14:paraId="4B8315A5" w14:textId="774AE5F6" w:rsidR="004F1378" w:rsidRPr="003510CA" w:rsidRDefault="004F1378" w:rsidP="001A0256">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CLÁUSULA DÉCIMA QU</w:t>
      </w:r>
      <w:r w:rsidR="0038509A" w:rsidRPr="003510CA">
        <w:rPr>
          <w:rFonts w:ascii="Times New Roman" w:hAnsi="Times New Roman"/>
          <w:sz w:val="24"/>
          <w:szCs w:val="24"/>
        </w:rPr>
        <w:t>ARTA</w:t>
      </w:r>
      <w:r w:rsidRPr="003510CA">
        <w:rPr>
          <w:rFonts w:ascii="Times New Roman" w:hAnsi="Times New Roman"/>
          <w:sz w:val="24"/>
          <w:szCs w:val="24"/>
        </w:rPr>
        <w:t xml:space="preserve"> - DA RESCISÃO</w:t>
      </w:r>
    </w:p>
    <w:p w14:paraId="7EE228A3" w14:textId="77777777" w:rsidR="000E256C" w:rsidRPr="003510CA" w:rsidRDefault="000E256C" w:rsidP="007322C0">
      <w:pPr>
        <w:spacing w:after="0" w:line="360" w:lineRule="auto"/>
        <w:jc w:val="both"/>
        <w:rPr>
          <w:rFonts w:ascii="Times New Roman" w:hAnsi="Times New Roman"/>
          <w:sz w:val="24"/>
          <w:szCs w:val="24"/>
        </w:rPr>
      </w:pPr>
    </w:p>
    <w:p w14:paraId="61D17479" w14:textId="3068E5C2" w:rsidR="000916A6" w:rsidRPr="003510CA" w:rsidRDefault="004F1378" w:rsidP="0022057C">
      <w:pPr>
        <w:spacing w:after="0" w:line="360" w:lineRule="auto"/>
        <w:jc w:val="both"/>
        <w:rPr>
          <w:rFonts w:ascii="Times New Roman" w:hAnsi="Times New Roman"/>
          <w:sz w:val="24"/>
          <w:szCs w:val="24"/>
        </w:rPr>
      </w:pPr>
      <w:r w:rsidRPr="003510CA">
        <w:rPr>
          <w:rFonts w:ascii="Times New Roman" w:hAnsi="Times New Roman"/>
          <w:sz w:val="24"/>
          <w:szCs w:val="24"/>
        </w:rPr>
        <w:t>1</w:t>
      </w:r>
      <w:r w:rsidR="0038509A" w:rsidRPr="003510CA">
        <w:rPr>
          <w:rFonts w:ascii="Times New Roman" w:hAnsi="Times New Roman"/>
          <w:sz w:val="24"/>
          <w:szCs w:val="24"/>
        </w:rPr>
        <w:t>4</w:t>
      </w:r>
      <w:r w:rsidRPr="003510CA">
        <w:rPr>
          <w:rFonts w:ascii="Times New Roman" w:hAnsi="Times New Roman"/>
          <w:sz w:val="24"/>
          <w:szCs w:val="24"/>
        </w:rPr>
        <w:t xml:space="preserve">.1- </w:t>
      </w:r>
      <w:r w:rsidR="000916A6" w:rsidRPr="003510CA">
        <w:rPr>
          <w:rFonts w:ascii="Times New Roman" w:hAnsi="Times New Roman"/>
          <w:sz w:val="24"/>
          <w:szCs w:val="24"/>
        </w:rPr>
        <w:t xml:space="preserve">A inexecução total ou parcial do contrato enseja a sua rescisão, com as consequências contratuais e as previstas em lei ou regulamento. </w:t>
      </w:r>
    </w:p>
    <w:p w14:paraId="1406EBA8" w14:textId="77777777" w:rsidR="007D5F13" w:rsidRPr="003510CA" w:rsidRDefault="007D5F13" w:rsidP="000916A6">
      <w:pPr>
        <w:spacing w:after="0" w:line="360" w:lineRule="auto"/>
        <w:ind w:firstLine="708"/>
        <w:jc w:val="both"/>
        <w:rPr>
          <w:rFonts w:ascii="Times New Roman" w:hAnsi="Times New Roman"/>
          <w:sz w:val="24"/>
          <w:szCs w:val="24"/>
        </w:rPr>
      </w:pPr>
    </w:p>
    <w:p w14:paraId="0B17232A" w14:textId="7C5ED0EB" w:rsidR="000916A6" w:rsidRPr="003510CA" w:rsidRDefault="000916A6" w:rsidP="0022057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38509A" w:rsidRPr="003510CA">
        <w:rPr>
          <w:rFonts w:ascii="Times New Roman" w:hAnsi="Times New Roman" w:cs="Times New Roman"/>
          <w:color w:val="auto"/>
        </w:rPr>
        <w:t>4</w:t>
      </w:r>
      <w:r w:rsidRPr="003510CA">
        <w:rPr>
          <w:rFonts w:ascii="Times New Roman" w:hAnsi="Times New Roman" w:cs="Times New Roman"/>
          <w:color w:val="auto"/>
        </w:rPr>
        <w:t>.2- Constituem motivos para rescisão do contrato:</w:t>
      </w:r>
    </w:p>
    <w:p w14:paraId="11ACB4FD" w14:textId="77777777" w:rsidR="000916A6" w:rsidRPr="003510CA" w:rsidRDefault="000916A6" w:rsidP="000916A6">
      <w:pPr>
        <w:pStyle w:val="Default"/>
        <w:spacing w:line="360" w:lineRule="auto"/>
        <w:ind w:firstLine="708"/>
        <w:jc w:val="both"/>
        <w:rPr>
          <w:rFonts w:ascii="Times New Roman" w:hAnsi="Times New Roman" w:cs="Times New Roman"/>
          <w:color w:val="auto"/>
        </w:rPr>
      </w:pPr>
    </w:p>
    <w:p w14:paraId="29A80043" w14:textId="7BB4ECF3"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w:t>
      </w:r>
      <w:r w:rsidR="007D5F13" w:rsidRPr="003510CA">
        <w:rPr>
          <w:rFonts w:ascii="Times New Roman" w:hAnsi="Times New Roman" w:cs="Times New Roman"/>
          <w:color w:val="auto"/>
        </w:rPr>
        <w:t xml:space="preserve"> - </w:t>
      </w:r>
      <w:r w:rsidRPr="003510CA">
        <w:rPr>
          <w:rFonts w:ascii="Times New Roman" w:hAnsi="Times New Roman" w:cs="Times New Roman"/>
          <w:color w:val="auto"/>
        </w:rPr>
        <w:t>o não cumprimento de cláusulas contratuais, especificações ou prazos;</w:t>
      </w:r>
    </w:p>
    <w:p w14:paraId="66F30FD9" w14:textId="77777777" w:rsidR="00985212" w:rsidRPr="003510CA" w:rsidRDefault="00985212" w:rsidP="000916A6">
      <w:pPr>
        <w:pStyle w:val="Default"/>
        <w:spacing w:line="360" w:lineRule="auto"/>
        <w:jc w:val="both"/>
        <w:rPr>
          <w:rFonts w:ascii="Times New Roman" w:hAnsi="Times New Roman" w:cs="Times New Roman"/>
          <w:color w:val="auto"/>
        </w:rPr>
      </w:pPr>
    </w:p>
    <w:p w14:paraId="1580863F" w14:textId="5372890D"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lastRenderedPageBreak/>
        <w:t>II- o cumprimento irregular de cláusulas contratuais, especificações e prazos;</w:t>
      </w:r>
    </w:p>
    <w:p w14:paraId="6C00A6EA"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7D7FA6FC" w14:textId="069F27DB"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III- a lentidão do seu cumprimento, levando a Administração a comprovar a impossibilidade da conclusão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nos prazos estipulados;</w:t>
      </w:r>
    </w:p>
    <w:p w14:paraId="3C9209DA" w14:textId="77777777" w:rsidR="003B0AF8" w:rsidRPr="003510CA" w:rsidRDefault="003B0AF8" w:rsidP="000916A6">
      <w:pPr>
        <w:pStyle w:val="Default"/>
        <w:spacing w:line="360" w:lineRule="auto"/>
        <w:jc w:val="both"/>
        <w:rPr>
          <w:rFonts w:ascii="Times New Roman" w:hAnsi="Times New Roman" w:cs="Times New Roman"/>
          <w:color w:val="auto"/>
        </w:rPr>
      </w:pPr>
    </w:p>
    <w:p w14:paraId="249358AC" w14:textId="48E0293A"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IV- o atraso injustificado no início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w:t>
      </w:r>
    </w:p>
    <w:p w14:paraId="50B5232F"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5B1F1E9C" w14:textId="20B174C3"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 a paralisação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sem justa causa e prévia comunicação à Administração;</w:t>
      </w:r>
    </w:p>
    <w:p w14:paraId="1DFD52E7" w14:textId="77777777" w:rsidR="003B0AF8" w:rsidRPr="003510CA" w:rsidRDefault="003B0AF8" w:rsidP="000916A6">
      <w:pPr>
        <w:pStyle w:val="Default"/>
        <w:spacing w:line="360" w:lineRule="auto"/>
        <w:jc w:val="both"/>
        <w:rPr>
          <w:rFonts w:ascii="Times New Roman" w:hAnsi="Times New Roman" w:cs="Times New Roman"/>
          <w:color w:val="auto"/>
        </w:rPr>
      </w:pPr>
    </w:p>
    <w:p w14:paraId="3E4375B8" w14:textId="1A622B95"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VI- a cessão ou transferência total do contrato;</w:t>
      </w:r>
    </w:p>
    <w:p w14:paraId="432EA76E" w14:textId="77777777" w:rsidR="003B0AF8" w:rsidRPr="003510CA" w:rsidRDefault="003B0AF8" w:rsidP="000916A6">
      <w:pPr>
        <w:pStyle w:val="Default"/>
        <w:spacing w:line="360" w:lineRule="auto"/>
        <w:jc w:val="both"/>
        <w:rPr>
          <w:rFonts w:ascii="Times New Roman" w:hAnsi="Times New Roman" w:cs="Times New Roman"/>
          <w:color w:val="auto"/>
        </w:rPr>
      </w:pPr>
    </w:p>
    <w:p w14:paraId="7461424E" w14:textId="6FD9F88E"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VII- o desatendimento das determinações regulares da autoridade designada para acompanhar e fiscalizar a sua execução, assim como as de seus superiores;</w:t>
      </w:r>
    </w:p>
    <w:p w14:paraId="18215860" w14:textId="77777777" w:rsidR="003B0AF8" w:rsidRPr="003510CA" w:rsidRDefault="003B0AF8" w:rsidP="000916A6">
      <w:pPr>
        <w:pStyle w:val="Default"/>
        <w:spacing w:line="360" w:lineRule="auto"/>
        <w:jc w:val="both"/>
        <w:rPr>
          <w:rFonts w:ascii="Times New Roman" w:hAnsi="Times New Roman" w:cs="Times New Roman"/>
          <w:color w:val="auto"/>
        </w:rPr>
      </w:pPr>
    </w:p>
    <w:p w14:paraId="05BB4B10" w14:textId="524806DB" w:rsidR="000916A6" w:rsidRPr="003510CA" w:rsidRDefault="000916A6" w:rsidP="0098260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VIII- o cometimento reiterado de faltas na sua execução, anotadas na forma do §1º do art. 67 da Lei 8.666 de 1993;</w:t>
      </w:r>
    </w:p>
    <w:p w14:paraId="303BF14D" w14:textId="77777777" w:rsidR="003B0AF8" w:rsidRPr="003510CA" w:rsidRDefault="003B0AF8" w:rsidP="00982606">
      <w:pPr>
        <w:pStyle w:val="Default"/>
        <w:spacing w:line="360" w:lineRule="auto"/>
        <w:jc w:val="both"/>
        <w:rPr>
          <w:rFonts w:ascii="Times New Roman" w:hAnsi="Times New Roman" w:cs="Times New Roman"/>
          <w:color w:val="auto"/>
        </w:rPr>
      </w:pPr>
    </w:p>
    <w:p w14:paraId="6A2F6F9C" w14:textId="06A4E67A"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IX- a decretação de falência ou a instauração de insolvência civil;</w:t>
      </w:r>
    </w:p>
    <w:p w14:paraId="7F2A7F14" w14:textId="77777777" w:rsidR="003B0AF8" w:rsidRPr="003510CA" w:rsidRDefault="003B0AF8" w:rsidP="000916A6">
      <w:pPr>
        <w:pStyle w:val="Default"/>
        <w:spacing w:line="360" w:lineRule="auto"/>
        <w:jc w:val="both"/>
        <w:rPr>
          <w:rFonts w:ascii="Times New Roman" w:hAnsi="Times New Roman" w:cs="Times New Roman"/>
          <w:color w:val="auto"/>
        </w:rPr>
      </w:pPr>
    </w:p>
    <w:p w14:paraId="125DAF7B" w14:textId="1C5A1B47"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 a dissolução da sociedade ou o falecimento do contratado;</w:t>
      </w:r>
    </w:p>
    <w:p w14:paraId="47D533C1" w14:textId="77777777" w:rsidR="003B0AF8" w:rsidRPr="003510CA" w:rsidRDefault="003B0AF8" w:rsidP="000916A6">
      <w:pPr>
        <w:pStyle w:val="Default"/>
        <w:spacing w:line="360" w:lineRule="auto"/>
        <w:jc w:val="both"/>
        <w:rPr>
          <w:rFonts w:ascii="Times New Roman" w:hAnsi="Times New Roman" w:cs="Times New Roman"/>
          <w:color w:val="auto"/>
        </w:rPr>
      </w:pPr>
    </w:p>
    <w:p w14:paraId="3E0F9676" w14:textId="592F5F75"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XI- a alteração social ou a modificação da finalidade ou da estrutura da empresa, que prejudique a execução do contrato;</w:t>
      </w:r>
    </w:p>
    <w:p w14:paraId="096DFE5F" w14:textId="77777777" w:rsidR="003B0AF8" w:rsidRPr="003510CA" w:rsidRDefault="003B0AF8" w:rsidP="000916A6">
      <w:pPr>
        <w:pStyle w:val="Default"/>
        <w:spacing w:line="360" w:lineRule="auto"/>
        <w:jc w:val="both"/>
        <w:rPr>
          <w:rFonts w:ascii="Times New Roman" w:hAnsi="Times New Roman" w:cs="Times New Roman"/>
          <w:color w:val="auto"/>
        </w:rPr>
      </w:pPr>
    </w:p>
    <w:p w14:paraId="20790150" w14:textId="5BC44772"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t>XII-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3510CA" w:rsidRDefault="003B0AF8" w:rsidP="000916A6">
      <w:pPr>
        <w:pStyle w:val="Default"/>
        <w:spacing w:line="360" w:lineRule="auto"/>
        <w:jc w:val="both"/>
        <w:rPr>
          <w:rFonts w:ascii="Times New Roman" w:hAnsi="Times New Roman" w:cs="Times New Roman"/>
          <w:color w:val="auto"/>
        </w:rPr>
      </w:pPr>
    </w:p>
    <w:p w14:paraId="31BBB003" w14:textId="55981A0B"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XIII- a supressão, por parte da Administração, de serviços ou compras, acarretando modificação do valor inicial do contrato além do limite permitido no § 1º do art. 65 da Lei 8.666 de 1993;</w:t>
      </w:r>
    </w:p>
    <w:p w14:paraId="472BF0C9" w14:textId="77777777" w:rsidR="003B0AF8" w:rsidRPr="003510CA" w:rsidRDefault="003B0AF8" w:rsidP="000916A6">
      <w:pPr>
        <w:pStyle w:val="Default"/>
        <w:spacing w:line="360" w:lineRule="auto"/>
        <w:jc w:val="both"/>
        <w:rPr>
          <w:rFonts w:ascii="Times New Roman" w:hAnsi="Times New Roman" w:cs="Times New Roman"/>
          <w:color w:val="auto"/>
        </w:rPr>
      </w:pPr>
    </w:p>
    <w:p w14:paraId="53C89D15" w14:textId="7BC13239"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lastRenderedPageBreak/>
        <w:t>XIV-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59739B66" w14:textId="016D34C9" w:rsidR="000916A6" w:rsidRPr="003510CA" w:rsidRDefault="000916A6" w:rsidP="000916A6">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XV- o atraso superior a 90 (noventa) dias dos pagamentos devidos pela Administração decorrentes d</w:t>
      </w:r>
      <w:r w:rsidR="000A40FD" w:rsidRPr="003510CA">
        <w:rPr>
          <w:rFonts w:ascii="Times New Roman" w:hAnsi="Times New Roman" w:cs="Times New Roman"/>
          <w:color w:val="auto"/>
        </w:rPr>
        <w:t>a prestação de serviços</w:t>
      </w:r>
      <w:r w:rsidRPr="003510CA">
        <w:rPr>
          <w:rFonts w:ascii="Times New Roman" w:hAnsi="Times New Roman" w:cs="Times New Roman"/>
          <w:color w:val="auto"/>
        </w:rPr>
        <w:t>,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3510CA" w:rsidRDefault="003B0AF8" w:rsidP="000916A6">
      <w:pPr>
        <w:pStyle w:val="Default"/>
        <w:spacing w:line="360" w:lineRule="auto"/>
        <w:ind w:firstLine="708"/>
        <w:jc w:val="both"/>
        <w:rPr>
          <w:rFonts w:ascii="Times New Roman" w:hAnsi="Times New Roman" w:cs="Times New Roman"/>
          <w:color w:val="auto"/>
        </w:rPr>
      </w:pPr>
    </w:p>
    <w:p w14:paraId="1A4F5B31" w14:textId="34C6C153" w:rsidR="006A5394" w:rsidRPr="003510CA" w:rsidRDefault="000916A6" w:rsidP="006A5394">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 xml:space="preserve">XVI- </w:t>
      </w:r>
      <w:r w:rsidR="006A5394" w:rsidRPr="003510CA">
        <w:rPr>
          <w:rFonts w:ascii="Times New Roman" w:hAnsi="Times New Roman" w:cs="Times New Roman"/>
          <w:color w:val="auto"/>
        </w:rPr>
        <w:t>a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3510CA" w:rsidRDefault="003B0AF8" w:rsidP="006A5394">
      <w:pPr>
        <w:pStyle w:val="Default"/>
        <w:spacing w:line="360" w:lineRule="auto"/>
        <w:ind w:firstLine="708"/>
        <w:jc w:val="both"/>
        <w:rPr>
          <w:rFonts w:ascii="Times New Roman" w:hAnsi="Times New Roman" w:cs="Times New Roman"/>
          <w:color w:val="auto"/>
        </w:rPr>
      </w:pPr>
    </w:p>
    <w:p w14:paraId="5E8CCE7F" w14:textId="5CF17068" w:rsidR="000916A6" w:rsidRPr="003510CA" w:rsidRDefault="006A5394" w:rsidP="006A5394">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XVII- a</w:t>
      </w:r>
      <w:r w:rsidR="000916A6" w:rsidRPr="003510CA">
        <w:rPr>
          <w:rFonts w:ascii="Times New Roman" w:hAnsi="Times New Roman" w:cs="Times New Roman"/>
          <w:color w:val="auto"/>
        </w:rPr>
        <w:t xml:space="preserve"> ocorrência de caso fortuito ou de força maior, regularmente comprovada, impeditiva da execução do contrato;</w:t>
      </w:r>
    </w:p>
    <w:p w14:paraId="35721DBF" w14:textId="77777777" w:rsidR="003B0AF8" w:rsidRPr="003510CA" w:rsidRDefault="003B0AF8" w:rsidP="006A5394">
      <w:pPr>
        <w:pStyle w:val="Default"/>
        <w:spacing w:line="360" w:lineRule="auto"/>
        <w:ind w:firstLine="708"/>
        <w:jc w:val="both"/>
        <w:rPr>
          <w:rFonts w:ascii="Times New Roman" w:hAnsi="Times New Roman" w:cs="Times New Roman"/>
          <w:color w:val="auto"/>
        </w:rPr>
      </w:pPr>
    </w:p>
    <w:p w14:paraId="15633164" w14:textId="7C296312"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00B0F0"/>
        </w:rPr>
        <w:tab/>
      </w:r>
      <w:r w:rsidRPr="003510CA">
        <w:rPr>
          <w:rFonts w:ascii="Times New Roman" w:hAnsi="Times New Roman" w:cs="Times New Roman"/>
          <w:color w:val="auto"/>
        </w:rPr>
        <w:t>XVII</w:t>
      </w:r>
      <w:r w:rsidR="006A5394" w:rsidRPr="003510CA">
        <w:rPr>
          <w:rFonts w:ascii="Times New Roman" w:hAnsi="Times New Roman" w:cs="Times New Roman"/>
          <w:color w:val="auto"/>
        </w:rPr>
        <w:t>I</w:t>
      </w:r>
      <w:r w:rsidRPr="003510CA">
        <w:rPr>
          <w:rFonts w:ascii="Times New Roman" w:hAnsi="Times New Roman" w:cs="Times New Roman"/>
          <w:color w:val="auto"/>
        </w:rPr>
        <w:t>– o descumprimento do disposto no inciso V do art. 27 da Lei 8.666 de 1993, sem prejuízo das sanções penais cabíveis.</w:t>
      </w:r>
    </w:p>
    <w:p w14:paraId="196A7ADC" w14:textId="77777777" w:rsidR="000916A6" w:rsidRPr="003510CA" w:rsidRDefault="000916A6" w:rsidP="000916A6">
      <w:pPr>
        <w:pStyle w:val="Default"/>
        <w:spacing w:line="360" w:lineRule="auto"/>
        <w:jc w:val="both"/>
        <w:rPr>
          <w:rFonts w:ascii="Times New Roman" w:hAnsi="Times New Roman" w:cs="Times New Roman"/>
          <w:color w:val="00B0F0"/>
        </w:rPr>
      </w:pPr>
      <w:r w:rsidRPr="003510CA">
        <w:rPr>
          <w:rFonts w:ascii="Times New Roman" w:hAnsi="Times New Roman" w:cs="Times New Roman"/>
          <w:color w:val="00B0F0"/>
        </w:rPr>
        <w:tab/>
      </w:r>
    </w:p>
    <w:p w14:paraId="24F7FFDF" w14:textId="21177483" w:rsidR="000916A6" w:rsidRPr="003510CA" w:rsidRDefault="00840607" w:rsidP="008118D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2919D8" w:rsidRPr="003510CA">
        <w:rPr>
          <w:rFonts w:ascii="Times New Roman" w:hAnsi="Times New Roman" w:cs="Times New Roman"/>
          <w:color w:val="auto"/>
        </w:rPr>
        <w:t>4</w:t>
      </w:r>
      <w:r w:rsidR="000916A6" w:rsidRPr="003510CA">
        <w:rPr>
          <w:rFonts w:ascii="Times New Roman" w:hAnsi="Times New Roman" w:cs="Times New Roman"/>
          <w:color w:val="auto"/>
        </w:rPr>
        <w:t>.</w:t>
      </w:r>
      <w:r w:rsidRPr="003510CA">
        <w:rPr>
          <w:rFonts w:ascii="Times New Roman" w:hAnsi="Times New Roman" w:cs="Times New Roman"/>
          <w:color w:val="auto"/>
        </w:rPr>
        <w:t>3</w:t>
      </w:r>
      <w:r w:rsidR="000916A6" w:rsidRPr="003510CA">
        <w:rPr>
          <w:rFonts w:ascii="Times New Roman" w:hAnsi="Times New Roman" w:cs="Times New Roman"/>
          <w:color w:val="auto"/>
        </w:rPr>
        <w:t>- Os casos de rescisão contratual serão formalmente motivados nos autos do processo, assegurado o contraditório e a ampla defesa.</w:t>
      </w:r>
    </w:p>
    <w:p w14:paraId="591FDF75" w14:textId="77777777" w:rsidR="000916A6" w:rsidRPr="003510CA" w:rsidRDefault="000916A6" w:rsidP="000916A6">
      <w:pPr>
        <w:pStyle w:val="Default"/>
        <w:spacing w:line="360" w:lineRule="auto"/>
        <w:jc w:val="both"/>
        <w:rPr>
          <w:rFonts w:ascii="Times New Roman" w:hAnsi="Times New Roman" w:cs="Times New Roman"/>
          <w:color w:val="00B0F0"/>
        </w:rPr>
      </w:pPr>
      <w:r w:rsidRPr="003510CA">
        <w:rPr>
          <w:rFonts w:ascii="Times New Roman" w:hAnsi="Times New Roman" w:cs="Times New Roman"/>
          <w:color w:val="00B0F0"/>
        </w:rPr>
        <w:tab/>
      </w:r>
    </w:p>
    <w:p w14:paraId="36CC765A" w14:textId="1A607404" w:rsidR="000916A6" w:rsidRPr="003510CA" w:rsidRDefault="00840607" w:rsidP="008118DC">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2919D8" w:rsidRPr="003510CA">
        <w:rPr>
          <w:rFonts w:ascii="Times New Roman" w:hAnsi="Times New Roman" w:cs="Times New Roman"/>
          <w:color w:val="auto"/>
        </w:rPr>
        <w:t>4</w:t>
      </w:r>
      <w:r w:rsidRPr="003510CA">
        <w:rPr>
          <w:rFonts w:ascii="Times New Roman" w:hAnsi="Times New Roman" w:cs="Times New Roman"/>
          <w:color w:val="auto"/>
        </w:rPr>
        <w:t>.4</w:t>
      </w:r>
      <w:r w:rsidR="000916A6" w:rsidRPr="003510CA">
        <w:rPr>
          <w:rFonts w:ascii="Times New Roman" w:hAnsi="Times New Roman" w:cs="Times New Roman"/>
          <w:color w:val="auto"/>
        </w:rPr>
        <w:t>-</w:t>
      </w:r>
      <w:r w:rsidR="000916A6" w:rsidRPr="003510CA">
        <w:rPr>
          <w:rFonts w:ascii="Times New Roman" w:hAnsi="Times New Roman" w:cs="Times New Roman"/>
          <w:color w:val="auto"/>
        </w:rPr>
        <w:tab/>
        <w:t>A rescisão do contrato poderá ser:</w:t>
      </w:r>
    </w:p>
    <w:p w14:paraId="5CE53548" w14:textId="77777777" w:rsidR="000916A6" w:rsidRPr="003510CA" w:rsidRDefault="000916A6" w:rsidP="000916A6">
      <w:pPr>
        <w:pStyle w:val="Default"/>
        <w:spacing w:line="360" w:lineRule="auto"/>
        <w:ind w:firstLine="708"/>
        <w:jc w:val="both"/>
        <w:rPr>
          <w:rFonts w:ascii="Times New Roman" w:hAnsi="Times New Roman" w:cs="Times New Roman"/>
          <w:color w:val="auto"/>
        </w:rPr>
      </w:pPr>
    </w:p>
    <w:p w14:paraId="6039FC25" w14:textId="15B3F57D"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w:t>
      </w:r>
      <w:r w:rsidRPr="003510CA">
        <w:rPr>
          <w:rFonts w:ascii="Times New Roman" w:hAnsi="Times New Roman" w:cs="Times New Roman"/>
          <w:color w:val="auto"/>
        </w:rPr>
        <w:t xml:space="preserve"> - determinada por ato unilateral e escrito da Administração; </w:t>
      </w:r>
    </w:p>
    <w:p w14:paraId="33DD8757" w14:textId="77777777" w:rsidR="00985212" w:rsidRPr="003510CA" w:rsidRDefault="00985212" w:rsidP="000916A6">
      <w:pPr>
        <w:pStyle w:val="Default"/>
        <w:spacing w:line="360" w:lineRule="auto"/>
        <w:jc w:val="both"/>
        <w:rPr>
          <w:rFonts w:ascii="Times New Roman" w:hAnsi="Times New Roman" w:cs="Times New Roman"/>
          <w:color w:val="auto"/>
        </w:rPr>
      </w:pPr>
    </w:p>
    <w:p w14:paraId="11986C4F" w14:textId="549DE0A8"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II</w:t>
      </w:r>
      <w:r w:rsidRPr="003510CA">
        <w:rPr>
          <w:rFonts w:ascii="Times New Roman" w:hAnsi="Times New Roman" w:cs="Times New Roman"/>
          <w:color w:val="auto"/>
        </w:rPr>
        <w:t xml:space="preserve"> - amigável, por acordo entre as partes, reduzida a termo no processo da licitação, desde que haja conveniência para a Administração;</w:t>
      </w:r>
    </w:p>
    <w:p w14:paraId="47C074E2" w14:textId="77777777" w:rsidR="00985212" w:rsidRPr="003510CA" w:rsidRDefault="00985212" w:rsidP="000916A6">
      <w:pPr>
        <w:pStyle w:val="Default"/>
        <w:spacing w:line="360" w:lineRule="auto"/>
        <w:jc w:val="both"/>
        <w:rPr>
          <w:rFonts w:ascii="Times New Roman" w:hAnsi="Times New Roman" w:cs="Times New Roman"/>
          <w:color w:val="auto"/>
        </w:rPr>
      </w:pPr>
    </w:p>
    <w:p w14:paraId="023ED0E8" w14:textId="347B5A6E" w:rsidR="000916A6" w:rsidRPr="003510CA" w:rsidRDefault="000916A6" w:rsidP="000916A6">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ab/>
      </w:r>
      <w:r w:rsidR="00840607" w:rsidRPr="003510CA">
        <w:rPr>
          <w:rFonts w:ascii="Times New Roman" w:hAnsi="Times New Roman" w:cs="Times New Roman"/>
          <w:color w:val="auto"/>
        </w:rPr>
        <w:t>III</w:t>
      </w:r>
      <w:r w:rsidRPr="003510CA">
        <w:rPr>
          <w:rFonts w:ascii="Times New Roman" w:hAnsi="Times New Roman" w:cs="Times New Roman"/>
          <w:color w:val="auto"/>
        </w:rPr>
        <w:t xml:space="preserve"> - judicial, nos termos da legislação.</w:t>
      </w:r>
    </w:p>
    <w:p w14:paraId="7B48F6B7" w14:textId="392DB2A2" w:rsidR="006A5394" w:rsidRPr="003510CA" w:rsidRDefault="006A5394" w:rsidP="000916A6">
      <w:pPr>
        <w:pStyle w:val="Default"/>
        <w:spacing w:line="360" w:lineRule="auto"/>
        <w:jc w:val="both"/>
        <w:rPr>
          <w:rFonts w:ascii="Times New Roman" w:hAnsi="Times New Roman" w:cs="Times New Roman"/>
          <w:color w:val="auto"/>
        </w:rPr>
      </w:pPr>
    </w:p>
    <w:p w14:paraId="292AB6E9" w14:textId="72AC9791" w:rsidR="006A5394" w:rsidRPr="003510CA" w:rsidRDefault="006A5394" w:rsidP="00785FF4">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15.5- A rescisão administrativa ou amigável deverá ser precedida de autorização escrita e fundamentada da autoridade competente.</w:t>
      </w:r>
    </w:p>
    <w:p w14:paraId="7710A39D" w14:textId="77777777" w:rsidR="007B4BB8" w:rsidRPr="003510CA" w:rsidRDefault="007B4BB8" w:rsidP="007B4BB8">
      <w:pPr>
        <w:spacing w:after="0" w:line="360" w:lineRule="auto"/>
        <w:ind w:firstLine="708"/>
        <w:jc w:val="both"/>
        <w:rPr>
          <w:rFonts w:ascii="Times New Roman" w:hAnsi="Times New Roman"/>
          <w:sz w:val="24"/>
          <w:szCs w:val="24"/>
        </w:rPr>
      </w:pPr>
    </w:p>
    <w:p w14:paraId="5461C2A8" w14:textId="4CF7725F" w:rsidR="004F1378" w:rsidRPr="003510CA" w:rsidRDefault="004F1378" w:rsidP="001A0256">
      <w:pPr>
        <w:pStyle w:val="SemEspaamento"/>
        <w:shd w:val="clear" w:color="auto" w:fill="BFBFBF" w:themeFill="background1" w:themeFillShade="BF"/>
        <w:spacing w:line="360" w:lineRule="auto"/>
        <w:jc w:val="both"/>
      </w:pPr>
      <w:r w:rsidRPr="003510CA">
        <w:t xml:space="preserve">CLÁUSULA DÉCIMA </w:t>
      </w:r>
      <w:r w:rsidR="002919D8" w:rsidRPr="003510CA">
        <w:t>QUINTA</w:t>
      </w:r>
      <w:r w:rsidRPr="003510CA">
        <w:t xml:space="preserve"> - DAS DOTAÇÕES ORÇAMENTÁRIAS</w:t>
      </w:r>
    </w:p>
    <w:p w14:paraId="4575945A" w14:textId="77777777" w:rsidR="00C26C73" w:rsidRPr="003510CA" w:rsidRDefault="00C26C73" w:rsidP="007322C0">
      <w:pPr>
        <w:pStyle w:val="Default"/>
        <w:spacing w:line="360" w:lineRule="auto"/>
        <w:ind w:firstLine="708"/>
        <w:jc w:val="both"/>
        <w:rPr>
          <w:rFonts w:ascii="Times New Roman" w:hAnsi="Times New Roman" w:cs="Times New Roman"/>
          <w:color w:val="auto"/>
        </w:rPr>
      </w:pPr>
    </w:p>
    <w:p w14:paraId="4AC91B0F" w14:textId="274E2FD9" w:rsidR="004F1378" w:rsidRPr="003510CA" w:rsidRDefault="004F1378" w:rsidP="00950CCB">
      <w:pPr>
        <w:pStyle w:val="Default"/>
        <w:spacing w:line="360" w:lineRule="auto"/>
        <w:jc w:val="both"/>
        <w:rPr>
          <w:rFonts w:ascii="Times New Roman" w:hAnsi="Times New Roman" w:cs="Times New Roman"/>
          <w:color w:val="auto"/>
        </w:rPr>
      </w:pPr>
      <w:r w:rsidRPr="003510CA">
        <w:rPr>
          <w:rFonts w:ascii="Times New Roman" w:hAnsi="Times New Roman" w:cs="Times New Roman"/>
          <w:color w:val="auto"/>
        </w:rPr>
        <w:t>1</w:t>
      </w:r>
      <w:r w:rsidR="002919D8" w:rsidRPr="003510CA">
        <w:rPr>
          <w:rFonts w:ascii="Times New Roman" w:hAnsi="Times New Roman" w:cs="Times New Roman"/>
          <w:color w:val="auto"/>
        </w:rPr>
        <w:t>5</w:t>
      </w:r>
      <w:r w:rsidRPr="003510CA">
        <w:rPr>
          <w:rFonts w:ascii="Times New Roman" w:hAnsi="Times New Roman" w:cs="Times New Roman"/>
          <w:color w:val="auto"/>
        </w:rPr>
        <w:t xml:space="preserve">.1- As despesas decorrentes deste certame </w:t>
      </w:r>
      <w:r w:rsidR="001A0256" w:rsidRPr="003510CA">
        <w:rPr>
          <w:rFonts w:ascii="Times New Roman" w:hAnsi="Times New Roman" w:cs="Times New Roman"/>
          <w:color w:val="auto"/>
        </w:rPr>
        <w:t>correrão à conta das seguintes D</w:t>
      </w:r>
      <w:r w:rsidRPr="003510CA">
        <w:rPr>
          <w:rFonts w:ascii="Times New Roman" w:hAnsi="Times New Roman" w:cs="Times New Roman"/>
          <w:color w:val="auto"/>
        </w:rPr>
        <w:t>otações Orçamentárias</w:t>
      </w:r>
      <w:r w:rsidR="001A0256" w:rsidRPr="003510CA">
        <w:rPr>
          <w:rFonts w:ascii="Times New Roman" w:hAnsi="Times New Roman" w:cs="Times New Roman"/>
          <w:color w:val="auto"/>
        </w:rPr>
        <w:t xml:space="preserve"> e Fontes constantes da Lei Orçamentária nº </w:t>
      </w:r>
      <w:r w:rsidR="00CF3938" w:rsidRPr="003510CA">
        <w:rPr>
          <w:rFonts w:ascii="Times New Roman" w:hAnsi="Times New Roman" w:cs="Times New Roman"/>
          <w:color w:val="auto"/>
        </w:rPr>
        <w:t>1.</w:t>
      </w:r>
      <w:r w:rsidR="0038509A" w:rsidRPr="003510CA">
        <w:rPr>
          <w:rFonts w:ascii="Times New Roman" w:hAnsi="Times New Roman" w:cs="Times New Roman"/>
          <w:color w:val="auto"/>
        </w:rPr>
        <w:t>315</w:t>
      </w:r>
      <w:r w:rsidR="00CF3938" w:rsidRPr="003510CA">
        <w:rPr>
          <w:rFonts w:ascii="Times New Roman" w:hAnsi="Times New Roman" w:cs="Times New Roman"/>
          <w:color w:val="auto"/>
        </w:rPr>
        <w:t xml:space="preserve"> de </w:t>
      </w:r>
      <w:r w:rsidR="00BC265A" w:rsidRPr="003510CA">
        <w:rPr>
          <w:rFonts w:ascii="Times New Roman" w:hAnsi="Times New Roman" w:cs="Times New Roman"/>
          <w:color w:val="auto"/>
        </w:rPr>
        <w:t>24</w:t>
      </w:r>
      <w:r w:rsidR="00CF3938" w:rsidRPr="003510CA">
        <w:rPr>
          <w:rFonts w:ascii="Times New Roman" w:hAnsi="Times New Roman" w:cs="Times New Roman"/>
          <w:color w:val="auto"/>
        </w:rPr>
        <w:t xml:space="preserve"> de novembro de </w:t>
      </w:r>
      <w:r w:rsidR="00DD076F" w:rsidRPr="003510CA">
        <w:rPr>
          <w:rFonts w:ascii="Times New Roman" w:hAnsi="Times New Roman" w:cs="Times New Roman"/>
          <w:color w:val="auto"/>
        </w:rPr>
        <w:t>202</w:t>
      </w:r>
      <w:r w:rsidR="0038509A" w:rsidRPr="003510CA">
        <w:rPr>
          <w:rFonts w:ascii="Times New Roman" w:hAnsi="Times New Roman" w:cs="Times New Roman"/>
          <w:color w:val="auto"/>
        </w:rPr>
        <w:t>1</w:t>
      </w:r>
      <w:r w:rsidRPr="003510CA">
        <w:rPr>
          <w:rFonts w:ascii="Times New Roman" w:hAnsi="Times New Roman" w:cs="Times New Roman"/>
          <w:color w:val="auto"/>
        </w:rPr>
        <w:t>:</w:t>
      </w:r>
    </w:p>
    <w:p w14:paraId="201FEA8A" w14:textId="77777777" w:rsidR="00CF3938" w:rsidRPr="003510CA" w:rsidRDefault="00CF3938" w:rsidP="005743D9">
      <w:pPr>
        <w:spacing w:after="0" w:line="360" w:lineRule="auto"/>
        <w:ind w:firstLine="708"/>
        <w:jc w:val="both"/>
        <w:rPr>
          <w:rFonts w:ascii="Times New Roman" w:hAnsi="Times New Roman"/>
          <w:sz w:val="24"/>
          <w:szCs w:val="24"/>
        </w:rPr>
      </w:pPr>
    </w:p>
    <w:p w14:paraId="0DCEB78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02.001.000.04.122.0202.2.002 – Homenagens, Festividades e Recepções;</w:t>
      </w:r>
    </w:p>
    <w:p w14:paraId="4E6439AB" w14:textId="77777777" w:rsidR="0038509A" w:rsidRPr="003510CA" w:rsidRDefault="0038509A" w:rsidP="0038509A">
      <w:pPr>
        <w:pStyle w:val="SemEspaamento"/>
        <w:spacing w:line="360" w:lineRule="auto"/>
        <w:ind w:firstLine="709"/>
        <w:jc w:val="both"/>
      </w:pPr>
      <w:r w:rsidRPr="003510CA">
        <w:t>02.004.001.20.606.0221.2.059 – Manutenção das Atividades Agropecuárias;</w:t>
      </w:r>
    </w:p>
    <w:p w14:paraId="76053DB8"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02.004.001.20.606.0221.2.054 – Manutenção das Festividades Agropecuárias;</w:t>
      </w:r>
    </w:p>
    <w:p w14:paraId="421DAB90" w14:textId="77777777" w:rsidR="0038509A" w:rsidRPr="003510CA" w:rsidRDefault="0038509A" w:rsidP="0038509A">
      <w:pPr>
        <w:pStyle w:val="SemEspaamento"/>
        <w:spacing w:line="360" w:lineRule="auto"/>
        <w:ind w:firstLine="709"/>
        <w:jc w:val="both"/>
      </w:pPr>
      <w:r w:rsidRPr="003510CA">
        <w:t>02.005.000.04.122.0201.2.010 – Manutenção das Atividades Administrativas;</w:t>
      </w:r>
    </w:p>
    <w:p w14:paraId="074B8690"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02.004.002.18.541.0222.2.081 – Implementar Programas de Educação Ambiental;</w:t>
      </w:r>
    </w:p>
    <w:p w14:paraId="7775EE38"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02.006.001.13.392.0204.2.017 – Manutenção da Difusão e dos Eventos Culturais;</w:t>
      </w:r>
    </w:p>
    <w:p w14:paraId="0240C51F"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02.007.001.12.365.0206.2.037 – Manutenção do Ensino Infantil (pré-escolar);</w:t>
      </w:r>
    </w:p>
    <w:p w14:paraId="09D6E399"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02.007.001.12.365.0206.2.109 – Manutenção do Ensino Infantil Creche;</w:t>
      </w:r>
    </w:p>
    <w:p w14:paraId="13E613F1"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02.007.002.12.361.0211.2.028 – Manutenção do Ensino Fundamental;</w:t>
      </w:r>
    </w:p>
    <w:p w14:paraId="7C97C739"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02.007.004.12.367.0238.2.120 – Manutenção do Núcleo de Atendimento Educação Especializada NAEE;</w:t>
      </w:r>
    </w:p>
    <w:p w14:paraId="65C2DFF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02.008.001.10.301.0213.2.040 – Manutenção das Atividades Básicas de Saúde;</w:t>
      </w:r>
    </w:p>
    <w:p w14:paraId="0017BBF7"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02.009.001.08.244.0230.2.073 – Manutenção da Secretaria Municipal de Assistência e Desenvolvimento Social.</w:t>
      </w:r>
    </w:p>
    <w:p w14:paraId="2992980C" w14:textId="77777777" w:rsidR="0038509A" w:rsidRPr="003510CA" w:rsidRDefault="0038509A" w:rsidP="0038509A">
      <w:pPr>
        <w:pStyle w:val="Default"/>
        <w:spacing w:line="360" w:lineRule="auto"/>
        <w:ind w:firstLine="708"/>
        <w:jc w:val="both"/>
        <w:rPr>
          <w:rFonts w:ascii="Times New Roman" w:hAnsi="Times New Roman" w:cs="Times New Roman"/>
          <w:color w:val="auto"/>
        </w:rPr>
      </w:pPr>
      <w:r w:rsidRPr="003510CA">
        <w:rPr>
          <w:rFonts w:ascii="Times New Roman" w:hAnsi="Times New Roman" w:cs="Times New Roman"/>
          <w:color w:val="auto"/>
        </w:rPr>
        <w:t>Elemento da Despesa: 3.3.90.39.00 – Outros Serviços de Terceiros – Pessoa Jurídica.</w:t>
      </w:r>
    </w:p>
    <w:p w14:paraId="451D402D" w14:textId="77777777" w:rsidR="0038509A" w:rsidRPr="003510CA" w:rsidRDefault="0038509A" w:rsidP="00EB7437">
      <w:pPr>
        <w:spacing w:after="0" w:line="360" w:lineRule="auto"/>
        <w:jc w:val="both"/>
        <w:rPr>
          <w:rFonts w:ascii="Times New Roman" w:hAnsi="Times New Roman"/>
          <w:sz w:val="24"/>
          <w:szCs w:val="24"/>
        </w:rPr>
      </w:pPr>
    </w:p>
    <w:p w14:paraId="0531DD13" w14:textId="3D22BB67" w:rsidR="004F1378" w:rsidRPr="003510CA" w:rsidRDefault="004F1378" w:rsidP="001A0256">
      <w:pPr>
        <w:pStyle w:val="SemEspaamento"/>
        <w:shd w:val="clear" w:color="auto" w:fill="BFBFBF" w:themeFill="background1" w:themeFillShade="BF"/>
        <w:spacing w:line="360" w:lineRule="auto"/>
        <w:jc w:val="both"/>
      </w:pPr>
      <w:r w:rsidRPr="003510CA">
        <w:t>CLÁUSULA DÉCIMA S</w:t>
      </w:r>
      <w:r w:rsidR="002919D8" w:rsidRPr="003510CA">
        <w:t>EXTA</w:t>
      </w:r>
      <w:r w:rsidRPr="003510CA">
        <w:t xml:space="preserve"> – DA PUBLICIDADE DO CONTRATO</w:t>
      </w:r>
    </w:p>
    <w:p w14:paraId="64FAE51C" w14:textId="77777777" w:rsidR="005743D9" w:rsidRPr="003510CA" w:rsidRDefault="004F1378" w:rsidP="007322C0">
      <w:pPr>
        <w:pStyle w:val="SemEspaamento"/>
        <w:spacing w:line="360" w:lineRule="auto"/>
        <w:jc w:val="both"/>
      </w:pPr>
      <w:r w:rsidRPr="003510CA">
        <w:tab/>
      </w:r>
    </w:p>
    <w:p w14:paraId="083460C1" w14:textId="512DC626" w:rsidR="004F1378" w:rsidRPr="003510CA" w:rsidRDefault="004F1378" w:rsidP="00A54703">
      <w:pPr>
        <w:pStyle w:val="SemEspaamento"/>
        <w:spacing w:line="360" w:lineRule="auto"/>
        <w:jc w:val="both"/>
      </w:pPr>
      <w:r w:rsidRPr="003510CA">
        <w:t>1</w:t>
      </w:r>
      <w:r w:rsidR="002919D8" w:rsidRPr="003510CA">
        <w:t>6</w:t>
      </w:r>
      <w:r w:rsidRPr="003510CA">
        <w:t xml:space="preserve">.1- A </w:t>
      </w:r>
      <w:r w:rsidR="005F3649" w:rsidRPr="003510CA">
        <w:t>contratante</w:t>
      </w:r>
      <w:r w:rsidRPr="003510CA">
        <w:t xml:space="preserve"> terá o prazo legal para promover a publicidade do presente contrato após a sua assinatura.</w:t>
      </w:r>
    </w:p>
    <w:p w14:paraId="5C709012" w14:textId="77777777" w:rsidR="0097519A" w:rsidRPr="003510CA" w:rsidRDefault="0097519A" w:rsidP="007322C0">
      <w:pPr>
        <w:pStyle w:val="SemEspaamento"/>
        <w:spacing w:line="360" w:lineRule="auto"/>
        <w:jc w:val="both"/>
      </w:pPr>
    </w:p>
    <w:p w14:paraId="6553F913" w14:textId="2D13B987" w:rsidR="004F1378" w:rsidRPr="003510CA" w:rsidRDefault="004F1378" w:rsidP="001A0256">
      <w:pPr>
        <w:pStyle w:val="SemEspaamento"/>
        <w:shd w:val="clear" w:color="auto" w:fill="BFBFBF" w:themeFill="background1" w:themeFillShade="BF"/>
        <w:spacing w:line="360" w:lineRule="auto"/>
        <w:jc w:val="both"/>
      </w:pPr>
      <w:r w:rsidRPr="003510CA">
        <w:t xml:space="preserve">CLÁUSULA DÉCIMA </w:t>
      </w:r>
      <w:r w:rsidR="002919D8" w:rsidRPr="003510CA">
        <w:t>SÉTIMA</w:t>
      </w:r>
      <w:r w:rsidRPr="003510CA">
        <w:t xml:space="preserve"> – DAS ALTERAÇÕES CONTRATUAIS</w:t>
      </w:r>
    </w:p>
    <w:p w14:paraId="61873560" w14:textId="77777777" w:rsidR="00357231" w:rsidRPr="003510CA" w:rsidRDefault="004F1378" w:rsidP="007322C0">
      <w:pPr>
        <w:pStyle w:val="SemEspaamento"/>
        <w:spacing w:line="360" w:lineRule="auto"/>
        <w:jc w:val="both"/>
      </w:pPr>
      <w:r w:rsidRPr="003510CA">
        <w:lastRenderedPageBreak/>
        <w:tab/>
      </w:r>
    </w:p>
    <w:p w14:paraId="1B179E29" w14:textId="579B9309" w:rsidR="00474946" w:rsidRPr="003510CA" w:rsidRDefault="004F1378" w:rsidP="00A54703">
      <w:pPr>
        <w:pStyle w:val="SemEspaamento"/>
        <w:spacing w:line="360" w:lineRule="auto"/>
        <w:jc w:val="both"/>
      </w:pPr>
      <w:r w:rsidRPr="003510CA">
        <w:t>1</w:t>
      </w:r>
      <w:r w:rsidR="002919D8" w:rsidRPr="003510CA">
        <w:t>7</w:t>
      </w:r>
      <w:r w:rsidRPr="003510CA">
        <w:t xml:space="preserve">.1- A Prefeitura Municipal reserva-se </w:t>
      </w:r>
      <w:r w:rsidR="004A14FC" w:rsidRPr="003510CA">
        <w:t>a</w:t>
      </w:r>
      <w:r w:rsidRPr="003510CA">
        <w:t xml:space="preserve">o direito de reduzir ou </w:t>
      </w:r>
      <w:r w:rsidR="004A14FC" w:rsidRPr="003510CA">
        <w:t xml:space="preserve">de </w:t>
      </w:r>
      <w:r w:rsidRPr="003510CA">
        <w:t>acrescer a qualquer tempo o quantitativo específico dos serviços a fim de melhor adaptá-lo às necessidades que surgirem.</w:t>
      </w:r>
    </w:p>
    <w:p w14:paraId="741B4F27" w14:textId="77777777" w:rsidR="009F5075" w:rsidRPr="003510CA" w:rsidRDefault="009F5075" w:rsidP="007322C0">
      <w:pPr>
        <w:pStyle w:val="SemEspaamento"/>
        <w:spacing w:line="360" w:lineRule="auto"/>
        <w:jc w:val="both"/>
      </w:pPr>
    </w:p>
    <w:p w14:paraId="56B87737" w14:textId="73E70572" w:rsidR="004F1378" w:rsidRPr="003510CA" w:rsidRDefault="004F1378" w:rsidP="007322C0">
      <w:pPr>
        <w:pStyle w:val="SemEspaamento"/>
        <w:spacing w:line="360" w:lineRule="auto"/>
        <w:jc w:val="both"/>
      </w:pPr>
      <w:r w:rsidRPr="003510CA">
        <w:t>1</w:t>
      </w:r>
      <w:r w:rsidR="002919D8" w:rsidRPr="003510CA">
        <w:t>7</w:t>
      </w:r>
      <w:r w:rsidRPr="003510CA">
        <w:t xml:space="preserve">.2- A </w:t>
      </w:r>
      <w:r w:rsidR="005F3649" w:rsidRPr="003510CA">
        <w:t>contratada</w:t>
      </w:r>
      <w:r w:rsidRPr="003510CA">
        <w:t xml:space="preserve"> se obriga a aceitar os acréscimos e supressões previstas no artigo 65, parágrafo 1º da Lei 8.666 de 21 de junho de 1993.</w:t>
      </w:r>
    </w:p>
    <w:p w14:paraId="7DC2501E" w14:textId="77777777" w:rsidR="00C26C73" w:rsidRPr="003510CA" w:rsidRDefault="00C26C73" w:rsidP="007322C0">
      <w:pPr>
        <w:pStyle w:val="SemEspaamento"/>
        <w:spacing w:line="360" w:lineRule="auto"/>
        <w:jc w:val="both"/>
      </w:pPr>
    </w:p>
    <w:p w14:paraId="2288989E" w14:textId="4B7B5574" w:rsidR="004F1378" w:rsidRPr="003510CA" w:rsidRDefault="004F1378" w:rsidP="001A0256">
      <w:pPr>
        <w:shd w:val="clear" w:color="auto" w:fill="BFBFBF" w:themeFill="background1" w:themeFillShade="BF"/>
        <w:spacing w:after="0" w:line="360" w:lineRule="auto"/>
        <w:jc w:val="both"/>
        <w:rPr>
          <w:rFonts w:ascii="Times New Roman" w:hAnsi="Times New Roman"/>
          <w:sz w:val="24"/>
          <w:szCs w:val="24"/>
        </w:rPr>
      </w:pPr>
      <w:r w:rsidRPr="003510CA">
        <w:rPr>
          <w:rFonts w:ascii="Times New Roman" w:hAnsi="Times New Roman"/>
          <w:sz w:val="24"/>
          <w:szCs w:val="24"/>
        </w:rPr>
        <w:t xml:space="preserve">CLÁUSULA DÉCIMA </w:t>
      </w:r>
      <w:r w:rsidR="00971F47" w:rsidRPr="003510CA">
        <w:rPr>
          <w:rFonts w:ascii="Times New Roman" w:hAnsi="Times New Roman"/>
          <w:sz w:val="24"/>
          <w:szCs w:val="24"/>
        </w:rPr>
        <w:t>OITAVA</w:t>
      </w:r>
      <w:r w:rsidRPr="003510CA">
        <w:rPr>
          <w:rFonts w:ascii="Times New Roman" w:hAnsi="Times New Roman"/>
          <w:sz w:val="24"/>
          <w:szCs w:val="24"/>
        </w:rPr>
        <w:t xml:space="preserve"> - DAS DISPOSIÇÕES GERAIS</w:t>
      </w:r>
    </w:p>
    <w:p w14:paraId="6D53B9D7" w14:textId="77777777" w:rsidR="000E256C" w:rsidRPr="003510CA" w:rsidRDefault="000E256C" w:rsidP="007322C0">
      <w:pPr>
        <w:spacing w:after="0" w:line="360" w:lineRule="auto"/>
        <w:jc w:val="both"/>
        <w:rPr>
          <w:rFonts w:ascii="Times New Roman" w:hAnsi="Times New Roman"/>
          <w:sz w:val="24"/>
          <w:szCs w:val="24"/>
        </w:rPr>
      </w:pPr>
    </w:p>
    <w:p w14:paraId="400D6225" w14:textId="2FDF8B56" w:rsidR="00474946" w:rsidRPr="003510CA" w:rsidRDefault="004F1378" w:rsidP="00A54703">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.1- A </w:t>
      </w:r>
      <w:r w:rsidR="005F3649" w:rsidRPr="003510CA">
        <w:rPr>
          <w:rFonts w:ascii="Times New Roman" w:hAnsi="Times New Roman"/>
          <w:sz w:val="24"/>
          <w:szCs w:val="24"/>
        </w:rPr>
        <w:t>contratada</w:t>
      </w:r>
      <w:r w:rsidRPr="003510CA">
        <w:rPr>
          <w:rFonts w:ascii="Times New Roman" w:hAnsi="Times New Roman"/>
          <w:sz w:val="24"/>
          <w:szCs w:val="24"/>
        </w:rPr>
        <w:t xml:space="preserve"> fica obrigada, durante a vigência deste contrato, </w:t>
      </w:r>
      <w:r w:rsidR="00C15341" w:rsidRPr="003510CA">
        <w:rPr>
          <w:rFonts w:ascii="Times New Roman" w:hAnsi="Times New Roman"/>
          <w:sz w:val="24"/>
          <w:szCs w:val="24"/>
        </w:rPr>
        <w:t xml:space="preserve">a </w:t>
      </w:r>
      <w:r w:rsidRPr="003510CA">
        <w:rPr>
          <w:rFonts w:ascii="Times New Roman" w:hAnsi="Times New Roman"/>
          <w:sz w:val="24"/>
          <w:szCs w:val="24"/>
        </w:rPr>
        <w:t xml:space="preserve">atender a todos os pedidos de </w:t>
      </w:r>
      <w:r w:rsidR="00F21016" w:rsidRPr="003510CA">
        <w:rPr>
          <w:rFonts w:ascii="Times New Roman" w:hAnsi="Times New Roman"/>
          <w:sz w:val="24"/>
          <w:szCs w:val="24"/>
        </w:rPr>
        <w:t>serviços</w:t>
      </w:r>
      <w:r w:rsidRPr="003510CA">
        <w:rPr>
          <w:rFonts w:ascii="Times New Roman" w:hAnsi="Times New Roman"/>
          <w:sz w:val="24"/>
          <w:szCs w:val="24"/>
        </w:rPr>
        <w:t>, não se admitindo a procrastinação d</w:t>
      </w:r>
      <w:r w:rsidR="00F21016" w:rsidRPr="003510CA">
        <w:rPr>
          <w:rFonts w:ascii="Times New Roman" w:hAnsi="Times New Roman"/>
          <w:sz w:val="24"/>
          <w:szCs w:val="24"/>
        </w:rPr>
        <w:t>a prestação dos serviços</w:t>
      </w:r>
      <w:r w:rsidRPr="003510CA">
        <w:rPr>
          <w:rFonts w:ascii="Times New Roman" w:hAnsi="Times New Roman"/>
          <w:sz w:val="24"/>
          <w:szCs w:val="24"/>
        </w:rPr>
        <w:t>, a que título for, salvo casos fortuitos ou de força maior que independam da sua vontade.</w:t>
      </w:r>
    </w:p>
    <w:p w14:paraId="5C7AF4CA" w14:textId="77777777" w:rsidR="008C2B49" w:rsidRPr="003510CA" w:rsidRDefault="008C2B49" w:rsidP="0080629E">
      <w:pPr>
        <w:spacing w:after="0" w:line="360" w:lineRule="auto"/>
        <w:ind w:firstLine="708"/>
        <w:jc w:val="both"/>
        <w:rPr>
          <w:rFonts w:ascii="Times New Roman" w:hAnsi="Times New Roman"/>
          <w:sz w:val="24"/>
          <w:szCs w:val="24"/>
        </w:rPr>
      </w:pPr>
    </w:p>
    <w:p w14:paraId="740DD0EE" w14:textId="1B2A7CD6" w:rsidR="004F1378" w:rsidRPr="003510CA" w:rsidRDefault="004F1378" w:rsidP="00A54703">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.2- As quantidades indicadas no</w:t>
      </w:r>
      <w:r w:rsidR="006200EE" w:rsidRPr="003510CA">
        <w:rPr>
          <w:rFonts w:ascii="Times New Roman" w:hAnsi="Times New Roman"/>
          <w:sz w:val="24"/>
          <w:szCs w:val="24"/>
        </w:rPr>
        <w:t xml:space="preserve"> objeto contratual</w:t>
      </w:r>
      <w:r w:rsidRPr="003510CA">
        <w:rPr>
          <w:rFonts w:ascii="Times New Roman" w:hAnsi="Times New Roman"/>
          <w:sz w:val="24"/>
          <w:szCs w:val="24"/>
        </w:rPr>
        <w:t xml:space="preserve"> são estimadas e servem como mera referência, podendo o </w:t>
      </w:r>
      <w:r w:rsidR="005F3649" w:rsidRPr="003510CA">
        <w:rPr>
          <w:rFonts w:ascii="Times New Roman" w:hAnsi="Times New Roman"/>
          <w:sz w:val="24"/>
          <w:szCs w:val="24"/>
        </w:rPr>
        <w:t>contratante</w:t>
      </w:r>
      <w:r w:rsidRPr="003510CA">
        <w:rPr>
          <w:rFonts w:ascii="Times New Roman" w:hAnsi="Times New Roman"/>
          <w:sz w:val="24"/>
          <w:szCs w:val="24"/>
        </w:rPr>
        <w:t xml:space="preserve"> aumentá-las ou diminuí-las de acordo com suas necessidades.</w:t>
      </w:r>
    </w:p>
    <w:p w14:paraId="51153BB6" w14:textId="77777777" w:rsidR="00474946" w:rsidRPr="003510CA" w:rsidRDefault="00474946" w:rsidP="007322C0">
      <w:pPr>
        <w:spacing w:after="0" w:line="360" w:lineRule="auto"/>
        <w:ind w:firstLine="708"/>
        <w:jc w:val="both"/>
        <w:rPr>
          <w:rFonts w:ascii="Times New Roman" w:hAnsi="Times New Roman"/>
          <w:sz w:val="24"/>
          <w:szCs w:val="24"/>
        </w:rPr>
      </w:pPr>
    </w:p>
    <w:p w14:paraId="36A09BB2" w14:textId="590A7A26" w:rsidR="004F137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.3- A recusa da </w:t>
      </w:r>
      <w:r w:rsidR="005F3649" w:rsidRPr="003510CA">
        <w:rPr>
          <w:rFonts w:ascii="Times New Roman" w:hAnsi="Times New Roman"/>
          <w:sz w:val="24"/>
          <w:szCs w:val="24"/>
        </w:rPr>
        <w:t>contratada</w:t>
      </w:r>
      <w:r w:rsidRPr="003510CA">
        <w:rPr>
          <w:rFonts w:ascii="Times New Roman" w:hAnsi="Times New Roman"/>
          <w:sz w:val="24"/>
          <w:szCs w:val="24"/>
        </w:rPr>
        <w:t xml:space="preserve"> em retirar a </w:t>
      </w:r>
      <w:r w:rsidR="00F27A5B" w:rsidRPr="003510CA">
        <w:rPr>
          <w:rFonts w:ascii="Times New Roman" w:hAnsi="Times New Roman"/>
          <w:sz w:val="24"/>
          <w:szCs w:val="24"/>
        </w:rPr>
        <w:t>n</w:t>
      </w:r>
      <w:r w:rsidRPr="003510CA">
        <w:rPr>
          <w:rFonts w:ascii="Times New Roman" w:hAnsi="Times New Roman"/>
          <w:sz w:val="24"/>
          <w:szCs w:val="24"/>
        </w:rPr>
        <w:t xml:space="preserve">ota de </w:t>
      </w:r>
      <w:r w:rsidR="00F27A5B" w:rsidRPr="003510CA">
        <w:rPr>
          <w:rFonts w:ascii="Times New Roman" w:hAnsi="Times New Roman"/>
          <w:sz w:val="24"/>
          <w:szCs w:val="24"/>
        </w:rPr>
        <w:t>e</w:t>
      </w:r>
      <w:r w:rsidRPr="003510CA">
        <w:rPr>
          <w:rFonts w:ascii="Times New Roman" w:hAnsi="Times New Roman"/>
          <w:sz w:val="24"/>
          <w:szCs w:val="24"/>
        </w:rPr>
        <w:t xml:space="preserve">mpenho e a </w:t>
      </w:r>
      <w:r w:rsidR="00F27A5B" w:rsidRPr="003510CA">
        <w:rPr>
          <w:rFonts w:ascii="Times New Roman" w:hAnsi="Times New Roman"/>
          <w:sz w:val="24"/>
          <w:szCs w:val="24"/>
        </w:rPr>
        <w:t>a</w:t>
      </w:r>
      <w:r w:rsidRPr="003510CA">
        <w:rPr>
          <w:rFonts w:ascii="Times New Roman" w:hAnsi="Times New Roman"/>
          <w:sz w:val="24"/>
          <w:szCs w:val="24"/>
        </w:rPr>
        <w:t>utorização de</w:t>
      </w:r>
      <w:r w:rsidR="000A40FD" w:rsidRPr="003510CA">
        <w:rPr>
          <w:rFonts w:ascii="Times New Roman" w:hAnsi="Times New Roman"/>
          <w:sz w:val="24"/>
          <w:szCs w:val="24"/>
        </w:rPr>
        <w:t xml:space="preserve"> serviço </w:t>
      </w:r>
      <w:r w:rsidRPr="003510CA">
        <w:rPr>
          <w:rFonts w:ascii="Times New Roman" w:hAnsi="Times New Roman"/>
          <w:sz w:val="24"/>
          <w:szCs w:val="24"/>
        </w:rPr>
        <w:t>no prazo estabelecido na cláusula décima caracterizará inexecução total e acarretará a aplicação das penalidades previstas no subitem 1</w:t>
      </w:r>
      <w:r w:rsidR="002919D8" w:rsidRPr="003510CA">
        <w:rPr>
          <w:rFonts w:ascii="Times New Roman" w:hAnsi="Times New Roman"/>
          <w:sz w:val="24"/>
          <w:szCs w:val="24"/>
        </w:rPr>
        <w:t>3</w:t>
      </w:r>
      <w:r w:rsidRPr="003510CA">
        <w:rPr>
          <w:rFonts w:ascii="Times New Roman" w:hAnsi="Times New Roman"/>
          <w:sz w:val="24"/>
          <w:szCs w:val="24"/>
        </w:rPr>
        <w:t>.1.II, “c” deste contrato.</w:t>
      </w:r>
    </w:p>
    <w:p w14:paraId="4A81C8B1" w14:textId="77777777" w:rsidR="0099791F" w:rsidRPr="003510CA" w:rsidRDefault="0099791F" w:rsidP="007322C0">
      <w:pPr>
        <w:spacing w:after="0" w:line="360" w:lineRule="auto"/>
        <w:ind w:firstLine="708"/>
        <w:jc w:val="both"/>
        <w:rPr>
          <w:rFonts w:ascii="Times New Roman" w:hAnsi="Times New Roman"/>
          <w:sz w:val="24"/>
          <w:szCs w:val="24"/>
        </w:rPr>
      </w:pPr>
    </w:p>
    <w:p w14:paraId="6FFCFDA6" w14:textId="5D0F11C4" w:rsidR="004F137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.4- É vedada a subcontratação total ou parcial do objeto deste contratado.</w:t>
      </w:r>
    </w:p>
    <w:p w14:paraId="579BB0DB" w14:textId="77777777" w:rsidR="00474946" w:rsidRPr="003510CA" w:rsidRDefault="00474946" w:rsidP="007322C0">
      <w:pPr>
        <w:spacing w:after="0" w:line="360" w:lineRule="auto"/>
        <w:ind w:firstLine="708"/>
        <w:jc w:val="both"/>
        <w:rPr>
          <w:rFonts w:ascii="Times New Roman" w:hAnsi="Times New Roman"/>
          <w:sz w:val="24"/>
          <w:szCs w:val="24"/>
        </w:rPr>
      </w:pPr>
    </w:p>
    <w:p w14:paraId="0ADC9C9A" w14:textId="20D4734A" w:rsidR="009B4C98" w:rsidRPr="003510CA" w:rsidRDefault="004F1378" w:rsidP="006C62F4">
      <w:pPr>
        <w:spacing w:after="0" w:line="360" w:lineRule="auto"/>
        <w:jc w:val="both"/>
        <w:rPr>
          <w:rFonts w:ascii="Times New Roman" w:hAnsi="Times New Roman"/>
          <w:sz w:val="24"/>
          <w:szCs w:val="24"/>
        </w:rPr>
      </w:pPr>
      <w:r w:rsidRPr="003510CA">
        <w:rPr>
          <w:rFonts w:ascii="Times New Roman" w:hAnsi="Times New Roman"/>
          <w:sz w:val="24"/>
          <w:szCs w:val="24"/>
        </w:rPr>
        <w:t>1</w:t>
      </w:r>
      <w:r w:rsidR="00971F47" w:rsidRPr="003510CA">
        <w:rPr>
          <w:rFonts w:ascii="Times New Roman" w:hAnsi="Times New Roman"/>
          <w:sz w:val="24"/>
          <w:szCs w:val="24"/>
        </w:rPr>
        <w:t>8</w:t>
      </w:r>
      <w:r w:rsidRPr="003510CA">
        <w:rPr>
          <w:rFonts w:ascii="Times New Roman" w:hAnsi="Times New Roman"/>
          <w:sz w:val="24"/>
          <w:szCs w:val="24"/>
        </w:rPr>
        <w:t xml:space="preserve">.5- A tolerância do </w:t>
      </w:r>
      <w:r w:rsidR="005F3649" w:rsidRPr="003510CA">
        <w:rPr>
          <w:rFonts w:ascii="Times New Roman" w:hAnsi="Times New Roman"/>
          <w:sz w:val="24"/>
          <w:szCs w:val="24"/>
        </w:rPr>
        <w:t>contratante</w:t>
      </w:r>
      <w:r w:rsidRPr="003510CA">
        <w:rPr>
          <w:rFonts w:ascii="Times New Roman" w:hAnsi="Times New Roman"/>
          <w:sz w:val="24"/>
          <w:szCs w:val="24"/>
        </w:rPr>
        <w:t xml:space="preserve"> com qualquer atraso ou inadimplência por parte da </w:t>
      </w:r>
      <w:r w:rsidR="005F3649" w:rsidRPr="003510CA">
        <w:rPr>
          <w:rFonts w:ascii="Times New Roman" w:hAnsi="Times New Roman"/>
          <w:sz w:val="24"/>
          <w:szCs w:val="24"/>
        </w:rPr>
        <w:t>contratada</w:t>
      </w:r>
      <w:r w:rsidRPr="003510CA">
        <w:rPr>
          <w:rFonts w:ascii="Times New Roman" w:hAnsi="Times New Roman"/>
          <w:sz w:val="24"/>
          <w:szCs w:val="24"/>
        </w:rPr>
        <w:t xml:space="preserve"> não importará de forma alguma em alteração contratual ou novação.</w:t>
      </w:r>
    </w:p>
    <w:p w14:paraId="4C7067A8" w14:textId="77777777" w:rsidR="00A5437D" w:rsidRPr="003510CA" w:rsidRDefault="00A5437D" w:rsidP="00E919BF">
      <w:pPr>
        <w:spacing w:after="0" w:line="360" w:lineRule="auto"/>
        <w:ind w:firstLine="708"/>
        <w:jc w:val="both"/>
        <w:rPr>
          <w:rFonts w:ascii="Times New Roman" w:hAnsi="Times New Roman"/>
          <w:sz w:val="24"/>
          <w:szCs w:val="24"/>
        </w:rPr>
      </w:pPr>
    </w:p>
    <w:p w14:paraId="0F457C37" w14:textId="60FD8D6F" w:rsidR="004F1378" w:rsidRPr="003510CA" w:rsidRDefault="004F1378" w:rsidP="001A0256">
      <w:pPr>
        <w:pStyle w:val="SemEspaamento"/>
        <w:shd w:val="clear" w:color="auto" w:fill="BFBFBF" w:themeFill="background1" w:themeFillShade="BF"/>
        <w:spacing w:line="360" w:lineRule="auto"/>
        <w:jc w:val="both"/>
        <w:rPr>
          <w:smallCaps/>
        </w:rPr>
      </w:pPr>
      <w:r w:rsidRPr="003510CA">
        <w:t xml:space="preserve">CLÁUSULA </w:t>
      </w:r>
      <w:r w:rsidR="00971F47" w:rsidRPr="003510CA">
        <w:t>DÉCIMA NONA</w:t>
      </w:r>
      <w:r w:rsidRPr="003510CA">
        <w:t xml:space="preserve"> </w:t>
      </w:r>
      <w:r w:rsidRPr="003510CA">
        <w:rPr>
          <w:smallCaps/>
        </w:rPr>
        <w:t>– DO FORO</w:t>
      </w:r>
    </w:p>
    <w:p w14:paraId="77BAF7D5" w14:textId="77777777" w:rsidR="000E256C" w:rsidRPr="003510CA" w:rsidRDefault="000E256C" w:rsidP="007322C0">
      <w:pPr>
        <w:pStyle w:val="SemEspaamento"/>
        <w:spacing w:line="360" w:lineRule="auto"/>
        <w:jc w:val="both"/>
      </w:pPr>
    </w:p>
    <w:p w14:paraId="5AC2ACE0" w14:textId="0134C566" w:rsidR="004F1378" w:rsidRPr="003510CA" w:rsidRDefault="00971F47" w:rsidP="007322C0">
      <w:pPr>
        <w:pStyle w:val="SemEspaamento"/>
        <w:spacing w:line="360" w:lineRule="auto"/>
        <w:jc w:val="both"/>
      </w:pPr>
      <w:r w:rsidRPr="003510CA">
        <w:t>19</w:t>
      </w:r>
      <w:r w:rsidR="004F1378" w:rsidRPr="003510CA">
        <w:t>.1- As partes elegem o Foro da Comarca de Entre Rios de Minas - MG para dirimir quaisquer dúvidas decorrentes do presente contrato, com renúncia a qualquer outro, por mais especial que seja.</w:t>
      </w:r>
    </w:p>
    <w:p w14:paraId="796EE902" w14:textId="77777777" w:rsidR="004F1378" w:rsidRPr="003510CA" w:rsidRDefault="004F1378" w:rsidP="007322C0">
      <w:pPr>
        <w:pStyle w:val="SemEspaamento"/>
        <w:spacing w:line="360" w:lineRule="auto"/>
        <w:jc w:val="both"/>
      </w:pPr>
    </w:p>
    <w:p w14:paraId="2EEDF78D" w14:textId="77777777" w:rsidR="004F1378" w:rsidRPr="003510CA" w:rsidRDefault="004F1378" w:rsidP="007322C0">
      <w:pPr>
        <w:pStyle w:val="SemEspaamento"/>
        <w:spacing w:line="360" w:lineRule="auto"/>
        <w:jc w:val="both"/>
      </w:pPr>
      <w:r w:rsidRPr="003510CA">
        <w:lastRenderedPageBreak/>
        <w:tab/>
        <w:t>E por estarem justos e contratados as partes assinam o presente instrumento, em três vias de igual teor e forma, na presença das testemunhas que o assinam, para que produza todos os efeitos legais.</w:t>
      </w:r>
    </w:p>
    <w:p w14:paraId="4F7CFC48" w14:textId="569DC318" w:rsidR="004F1378" w:rsidRPr="003510CA" w:rsidRDefault="004F1378" w:rsidP="007322C0">
      <w:pPr>
        <w:pStyle w:val="SemEspaamento"/>
        <w:spacing w:line="360" w:lineRule="auto"/>
        <w:jc w:val="center"/>
        <w:rPr>
          <w:highlight w:val="green"/>
        </w:rPr>
      </w:pPr>
    </w:p>
    <w:p w14:paraId="5A18D60F" w14:textId="6B76DD4A" w:rsidR="00747C78" w:rsidRPr="003510CA" w:rsidRDefault="001A0256" w:rsidP="001A0256">
      <w:pPr>
        <w:pStyle w:val="SemEspaamento"/>
        <w:spacing w:line="360" w:lineRule="auto"/>
        <w:jc w:val="center"/>
      </w:pPr>
      <w:r w:rsidRPr="003510CA">
        <w:t xml:space="preserve">São Brás do Suaçuí, </w:t>
      </w:r>
      <w:r w:rsidR="00361B19">
        <w:t xml:space="preserve">20 </w:t>
      </w:r>
      <w:r w:rsidRPr="003510CA">
        <w:t xml:space="preserve">de </w:t>
      </w:r>
      <w:r w:rsidR="00361B19">
        <w:t xml:space="preserve">maio </w:t>
      </w:r>
      <w:r w:rsidR="00235DF4" w:rsidRPr="003510CA">
        <w:t xml:space="preserve">de </w:t>
      </w:r>
      <w:r w:rsidR="00DD076F" w:rsidRPr="003510CA">
        <w:t>202</w:t>
      </w:r>
      <w:r w:rsidR="002919D8" w:rsidRPr="003510CA">
        <w:t>2</w:t>
      </w:r>
      <w:r w:rsidRPr="003510CA">
        <w:t>.</w:t>
      </w:r>
    </w:p>
    <w:p w14:paraId="133E970C" w14:textId="03944950" w:rsidR="00EA7133" w:rsidRPr="003510CA" w:rsidRDefault="00EA713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3510CA" w14:paraId="33FDE000" w14:textId="77777777" w:rsidTr="00846B7C">
        <w:trPr>
          <w:jc w:val="center"/>
        </w:trPr>
        <w:tc>
          <w:tcPr>
            <w:tcW w:w="4820" w:type="dxa"/>
          </w:tcPr>
          <w:p w14:paraId="63355BBC" w14:textId="1AA96068" w:rsidR="00EA7133" w:rsidRPr="003510CA" w:rsidRDefault="00EA7133" w:rsidP="00846B7C">
            <w:pPr>
              <w:spacing w:after="0" w:line="240" w:lineRule="auto"/>
              <w:jc w:val="center"/>
              <w:rPr>
                <w:rFonts w:ascii="Times New Roman" w:hAnsi="Times New Roman"/>
                <w:sz w:val="24"/>
                <w:szCs w:val="24"/>
              </w:rPr>
            </w:pPr>
            <w:r w:rsidRPr="003510CA">
              <w:rPr>
                <w:rFonts w:ascii="Times New Roman" w:hAnsi="Times New Roman"/>
                <w:sz w:val="24"/>
                <w:szCs w:val="24"/>
              </w:rPr>
              <w:t>__________</w:t>
            </w:r>
            <w:r w:rsidR="00846B7C" w:rsidRPr="003510CA">
              <w:rPr>
                <w:rFonts w:ascii="Times New Roman" w:hAnsi="Times New Roman"/>
                <w:sz w:val="24"/>
                <w:szCs w:val="24"/>
              </w:rPr>
              <w:t>_________</w:t>
            </w:r>
            <w:r w:rsidRPr="003510CA">
              <w:rPr>
                <w:rFonts w:ascii="Times New Roman" w:hAnsi="Times New Roman"/>
                <w:sz w:val="24"/>
                <w:szCs w:val="24"/>
              </w:rPr>
              <w:t>_________________</w:t>
            </w:r>
          </w:p>
          <w:p w14:paraId="110D13DE" w14:textId="77777777" w:rsidR="00EA7133" w:rsidRPr="003510CA" w:rsidRDefault="00EA7133" w:rsidP="00846B7C">
            <w:pPr>
              <w:spacing w:after="0" w:line="240" w:lineRule="auto"/>
              <w:jc w:val="center"/>
              <w:rPr>
                <w:rFonts w:ascii="Times New Roman" w:hAnsi="Times New Roman"/>
                <w:sz w:val="24"/>
                <w:szCs w:val="24"/>
              </w:rPr>
            </w:pPr>
            <w:r w:rsidRPr="003510CA">
              <w:rPr>
                <w:rFonts w:ascii="Times New Roman" w:hAnsi="Times New Roman"/>
                <w:sz w:val="24"/>
                <w:szCs w:val="24"/>
              </w:rPr>
              <w:t>Geraldino Pacheco de Oliveira Filho</w:t>
            </w:r>
          </w:p>
          <w:p w14:paraId="3DBFD396" w14:textId="74C05634" w:rsidR="00EA7133" w:rsidRPr="003510CA" w:rsidRDefault="00EA7133" w:rsidP="00846B7C">
            <w:pPr>
              <w:spacing w:line="360" w:lineRule="auto"/>
              <w:jc w:val="center"/>
              <w:rPr>
                <w:rFonts w:ascii="Times New Roman" w:hAnsi="Times New Roman"/>
                <w:sz w:val="24"/>
                <w:szCs w:val="24"/>
              </w:rPr>
            </w:pPr>
            <w:r w:rsidRPr="003510CA">
              <w:rPr>
                <w:rFonts w:ascii="Times New Roman" w:hAnsi="Times New Roman"/>
                <w:sz w:val="24"/>
                <w:szCs w:val="24"/>
              </w:rPr>
              <w:t>P</w:t>
            </w:r>
            <w:r w:rsidR="00846B7C" w:rsidRPr="003510CA">
              <w:rPr>
                <w:rFonts w:ascii="Times New Roman" w:hAnsi="Times New Roman"/>
                <w:sz w:val="24"/>
                <w:szCs w:val="24"/>
              </w:rPr>
              <w:t xml:space="preserve">refeito </w:t>
            </w:r>
            <w:r w:rsidRPr="003510CA">
              <w:rPr>
                <w:rFonts w:ascii="Times New Roman" w:hAnsi="Times New Roman"/>
                <w:sz w:val="24"/>
                <w:szCs w:val="24"/>
              </w:rPr>
              <w:t>M</w:t>
            </w:r>
            <w:r w:rsidR="00846B7C" w:rsidRPr="003510CA">
              <w:rPr>
                <w:rFonts w:ascii="Times New Roman" w:hAnsi="Times New Roman"/>
                <w:sz w:val="24"/>
                <w:szCs w:val="24"/>
              </w:rPr>
              <w:t>unicipal</w:t>
            </w:r>
          </w:p>
        </w:tc>
        <w:tc>
          <w:tcPr>
            <w:tcW w:w="5351" w:type="dxa"/>
          </w:tcPr>
          <w:p w14:paraId="0324F438" w14:textId="32168FDB" w:rsidR="00EA7133" w:rsidRPr="003510CA" w:rsidRDefault="00EA7133" w:rsidP="00846B7C">
            <w:pPr>
              <w:pStyle w:val="Ttulo1"/>
              <w:rPr>
                <w:rFonts w:ascii="Times New Roman" w:hAnsi="Times New Roman"/>
                <w:b w:val="0"/>
                <w:color w:val="auto"/>
                <w:sz w:val="24"/>
                <w:szCs w:val="24"/>
              </w:rPr>
            </w:pPr>
            <w:r w:rsidRPr="003510CA">
              <w:rPr>
                <w:rFonts w:ascii="Times New Roman" w:hAnsi="Times New Roman"/>
                <w:b w:val="0"/>
                <w:color w:val="auto"/>
                <w:sz w:val="24"/>
                <w:szCs w:val="24"/>
              </w:rPr>
              <w:t xml:space="preserve">          __________________________________</w:t>
            </w:r>
          </w:p>
          <w:p w14:paraId="3BB9A9D6" w14:textId="5ADDC2EC" w:rsidR="00EA7133" w:rsidRPr="003510CA" w:rsidRDefault="00361B19" w:rsidP="00846B7C">
            <w:pPr>
              <w:pStyle w:val="Ttulo1"/>
              <w:jc w:val="center"/>
              <w:rPr>
                <w:rFonts w:ascii="Times New Roman" w:hAnsi="Times New Roman"/>
                <w:b w:val="0"/>
                <w:color w:val="auto"/>
                <w:sz w:val="24"/>
                <w:szCs w:val="24"/>
              </w:rPr>
            </w:pPr>
            <w:r>
              <w:rPr>
                <w:rFonts w:ascii="Times New Roman" w:hAnsi="Times New Roman"/>
                <w:b w:val="0"/>
                <w:color w:val="auto"/>
                <w:sz w:val="24"/>
                <w:szCs w:val="24"/>
              </w:rPr>
              <w:t>Leonardo Lacerda Campos</w:t>
            </w:r>
          </w:p>
          <w:p w14:paraId="5CB55800" w14:textId="148FB3B1" w:rsidR="00EA7133" w:rsidRPr="00C40CEA" w:rsidRDefault="00C40CEA" w:rsidP="00846B7C">
            <w:pPr>
              <w:pStyle w:val="Ttulo1"/>
              <w:spacing w:line="360" w:lineRule="auto"/>
              <w:jc w:val="center"/>
              <w:rPr>
                <w:rFonts w:ascii="Times New Roman" w:hAnsi="Times New Roman"/>
                <w:b w:val="0"/>
                <w:bCs/>
                <w:color w:val="auto"/>
                <w:sz w:val="24"/>
                <w:szCs w:val="24"/>
              </w:rPr>
            </w:pPr>
            <w:r w:rsidRPr="00C40CEA">
              <w:rPr>
                <w:b w:val="0"/>
                <w:bCs/>
              </w:rPr>
              <w:t>Otimisa Marketing e Eventos LTDA-ME</w:t>
            </w:r>
          </w:p>
        </w:tc>
      </w:tr>
    </w:tbl>
    <w:p w14:paraId="386F3705" w14:textId="79562335" w:rsidR="00EA7133" w:rsidRPr="003510CA" w:rsidRDefault="00EA7133" w:rsidP="00EA7133">
      <w:pPr>
        <w:spacing w:line="240" w:lineRule="auto"/>
        <w:rPr>
          <w:rFonts w:ascii="Times New Roman" w:hAnsi="Times New Roman"/>
          <w:color w:val="000000"/>
          <w:sz w:val="24"/>
          <w:szCs w:val="24"/>
        </w:rPr>
      </w:pPr>
      <w:r w:rsidRPr="003510CA">
        <w:rPr>
          <w:rFonts w:ascii="Times New Roman" w:hAnsi="Times New Roman"/>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EA7133" w:rsidRPr="003510CA" w14:paraId="03686883" w14:textId="77777777" w:rsidTr="0027638C">
        <w:tc>
          <w:tcPr>
            <w:tcW w:w="4464" w:type="dxa"/>
          </w:tcPr>
          <w:p w14:paraId="1D9E8320" w14:textId="7777777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______________________________</w:t>
            </w:r>
          </w:p>
          <w:p w14:paraId="651920F7" w14:textId="48CEDA55"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Nome: </w:t>
            </w:r>
            <w:r w:rsidR="00C40CEA">
              <w:rPr>
                <w:rFonts w:ascii="Times New Roman" w:hAnsi="Times New Roman"/>
                <w:color w:val="000000"/>
                <w:sz w:val="24"/>
                <w:szCs w:val="24"/>
              </w:rPr>
              <w:t>Clayton da Silva</w:t>
            </w:r>
          </w:p>
          <w:p w14:paraId="1012825E" w14:textId="607D995B"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CPF: </w:t>
            </w:r>
            <w:r w:rsidR="00C40CEA">
              <w:rPr>
                <w:rFonts w:ascii="Times New Roman" w:hAnsi="Times New Roman"/>
                <w:color w:val="000000"/>
                <w:sz w:val="24"/>
                <w:szCs w:val="24"/>
              </w:rPr>
              <w:t>032.233.576-02</w:t>
            </w:r>
          </w:p>
        </w:tc>
        <w:tc>
          <w:tcPr>
            <w:tcW w:w="4464" w:type="dxa"/>
          </w:tcPr>
          <w:p w14:paraId="3120136F" w14:textId="7777777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_______________________________</w:t>
            </w:r>
          </w:p>
          <w:p w14:paraId="36966783" w14:textId="107725C3"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Nome: </w:t>
            </w:r>
            <w:r w:rsidR="00C40CEA">
              <w:rPr>
                <w:rFonts w:ascii="Times New Roman" w:hAnsi="Times New Roman"/>
                <w:color w:val="000000"/>
                <w:sz w:val="24"/>
                <w:szCs w:val="24"/>
              </w:rPr>
              <w:t>Antônio Carlos Medeiros da Silva</w:t>
            </w:r>
          </w:p>
          <w:p w14:paraId="430DCC6E" w14:textId="77777777" w:rsidR="00EA7133" w:rsidRPr="003510CA" w:rsidRDefault="00EA7133" w:rsidP="00692C34">
            <w:pPr>
              <w:spacing w:after="0" w:line="240" w:lineRule="auto"/>
              <w:jc w:val="both"/>
              <w:rPr>
                <w:rFonts w:ascii="Times New Roman" w:hAnsi="Times New Roman"/>
                <w:color w:val="000000"/>
                <w:sz w:val="24"/>
                <w:szCs w:val="24"/>
              </w:rPr>
            </w:pPr>
            <w:r w:rsidRPr="003510CA">
              <w:rPr>
                <w:rFonts w:ascii="Times New Roman" w:hAnsi="Times New Roman"/>
                <w:color w:val="000000"/>
                <w:sz w:val="24"/>
                <w:szCs w:val="24"/>
              </w:rPr>
              <w:t xml:space="preserve">CPF: </w:t>
            </w:r>
          </w:p>
        </w:tc>
      </w:tr>
    </w:tbl>
    <w:p w14:paraId="2441E6CC" w14:textId="2C9B2CFF" w:rsidR="005A5E0D" w:rsidRDefault="005A5E0D" w:rsidP="00482631">
      <w:pPr>
        <w:pStyle w:val="Default"/>
        <w:pBdr>
          <w:bottom w:val="thinThickSmallGap" w:sz="24" w:space="1" w:color="auto"/>
        </w:pBdr>
        <w:spacing w:line="360" w:lineRule="auto"/>
        <w:jc w:val="center"/>
        <w:rPr>
          <w:rFonts w:ascii="Times New Roman" w:hAnsi="Times New Roman" w:cs="Times New Roman"/>
        </w:rPr>
      </w:pPr>
    </w:p>
    <w:p w14:paraId="5819F865" w14:textId="775B18A6"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7CCD8FF6" w14:textId="7518D3B7"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547EFD5A" w14:textId="26CA58DD"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3BBFD0BB" w14:textId="48B7637C"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3E7065D0" w14:textId="78FEA743"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5C63B936" w14:textId="78C540D4"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4254FAA7" w14:textId="5120B966"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6F756AFF" w14:textId="0696BCE4"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5FD91ADE" w14:textId="26E89EA7" w:rsidR="00482631" w:rsidRDefault="00482631" w:rsidP="00482631">
      <w:pPr>
        <w:pStyle w:val="Default"/>
        <w:pBdr>
          <w:bottom w:val="thinThickSmallGap" w:sz="24" w:space="1" w:color="auto"/>
        </w:pBdr>
        <w:spacing w:line="360" w:lineRule="auto"/>
        <w:jc w:val="center"/>
        <w:rPr>
          <w:rFonts w:ascii="Times New Roman" w:hAnsi="Times New Roman" w:cs="Times New Roman"/>
        </w:rPr>
      </w:pPr>
    </w:p>
    <w:p w14:paraId="451B24A4" w14:textId="77777777" w:rsidR="00482631" w:rsidRPr="003510CA" w:rsidRDefault="00482631" w:rsidP="00482631">
      <w:pPr>
        <w:pStyle w:val="Default"/>
        <w:pBdr>
          <w:bottom w:val="thinThickSmallGap" w:sz="24" w:space="1" w:color="auto"/>
        </w:pBdr>
        <w:spacing w:line="360" w:lineRule="auto"/>
        <w:jc w:val="center"/>
        <w:rPr>
          <w:rFonts w:ascii="Times New Roman" w:hAnsi="Times New Roman" w:cs="Times New Roman"/>
        </w:rPr>
      </w:pPr>
    </w:p>
    <w:sectPr w:rsidR="00482631" w:rsidRPr="003510CA"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E5A8D" w14:textId="77777777" w:rsidR="00511DCC" w:rsidRDefault="00511DCC" w:rsidP="003D3A5B">
      <w:pPr>
        <w:spacing w:after="0" w:line="240" w:lineRule="auto"/>
      </w:pPr>
      <w:r>
        <w:separator/>
      </w:r>
    </w:p>
  </w:endnote>
  <w:endnote w:type="continuationSeparator" w:id="0">
    <w:p w14:paraId="05F7FDCF" w14:textId="77777777" w:rsidR="00511DCC" w:rsidRDefault="00511DCC"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EndPr/>
    <w:sdtContent>
      <w:p w14:paraId="53D4B7B0" w14:textId="6425099B" w:rsidR="00361B19" w:rsidRDefault="00361B19">
        <w:pPr>
          <w:pStyle w:val="Rodap"/>
          <w:jc w:val="right"/>
        </w:pPr>
      </w:p>
      <w:tbl>
        <w:tblPr>
          <w:tblW w:w="8926" w:type="dxa"/>
          <w:tblLook w:val="04A0" w:firstRow="1" w:lastRow="0" w:firstColumn="1" w:lastColumn="0" w:noHBand="0" w:noVBand="1"/>
        </w:tblPr>
        <w:tblGrid>
          <w:gridCol w:w="2762"/>
          <w:gridCol w:w="3045"/>
          <w:gridCol w:w="3119"/>
        </w:tblGrid>
        <w:tr w:rsidR="00361B19" w:rsidRPr="001A3E12" w14:paraId="0B5C01A1" w14:textId="77777777" w:rsidTr="001A3E12">
          <w:trPr>
            <w:trHeight w:val="409"/>
          </w:trPr>
          <w:tc>
            <w:tcPr>
              <w:tcW w:w="5807" w:type="dxa"/>
              <w:gridSpan w:val="2"/>
            </w:tcPr>
            <w:p w14:paraId="611C342B" w14:textId="1B781017" w:rsidR="00361B19" w:rsidRPr="001A3E12" w:rsidRDefault="00361B19" w:rsidP="00A74C7A">
              <w:pPr>
                <w:pStyle w:val="Rodap"/>
                <w:jc w:val="center"/>
                <w:rPr>
                  <w:rFonts w:ascii="Times New Roman" w:hAnsi="Times New Roman"/>
                  <w:sz w:val="12"/>
                  <w:szCs w:val="12"/>
                </w:rPr>
              </w:pPr>
            </w:p>
          </w:tc>
          <w:tc>
            <w:tcPr>
              <w:tcW w:w="3119" w:type="dxa"/>
              <w:vMerge w:val="restart"/>
            </w:tcPr>
            <w:p w14:paraId="120A36BB" w14:textId="77777777" w:rsidR="00361B19" w:rsidRPr="001A3E12" w:rsidRDefault="00361B19" w:rsidP="00BA3EB1">
              <w:pPr>
                <w:pStyle w:val="Rodap"/>
                <w:jc w:val="center"/>
                <w:rPr>
                  <w:rFonts w:ascii="Times New Roman" w:hAnsi="Times New Roman"/>
                  <w:sz w:val="12"/>
                  <w:szCs w:val="12"/>
                </w:rPr>
              </w:pPr>
            </w:p>
            <w:p w14:paraId="2CE266FF" w14:textId="77777777" w:rsidR="00361B19" w:rsidRPr="001A3E12" w:rsidRDefault="00361B19" w:rsidP="00BA3EB1">
              <w:pPr>
                <w:pStyle w:val="Rodap"/>
                <w:jc w:val="center"/>
                <w:rPr>
                  <w:rFonts w:ascii="Times New Roman" w:hAnsi="Times New Roman"/>
                  <w:sz w:val="12"/>
                  <w:szCs w:val="12"/>
                </w:rPr>
              </w:pPr>
              <w:r w:rsidRPr="001A3E12">
                <w:rPr>
                  <w:rFonts w:ascii="Times New Roman" w:hAnsi="Times New Roman"/>
                  <w:sz w:val="12"/>
                  <w:szCs w:val="12"/>
                </w:rPr>
                <w:t xml:space="preserve"> </w:t>
              </w:r>
            </w:p>
            <w:p w14:paraId="04960DEC" w14:textId="77777777" w:rsidR="00361B19" w:rsidRPr="001A3E12" w:rsidRDefault="00361B19" w:rsidP="00BA3EB1">
              <w:pPr>
                <w:pStyle w:val="Rodap"/>
                <w:jc w:val="center"/>
                <w:rPr>
                  <w:rFonts w:ascii="Times New Roman" w:hAnsi="Times New Roman"/>
                  <w:sz w:val="12"/>
                  <w:szCs w:val="12"/>
                </w:rPr>
              </w:pPr>
            </w:p>
            <w:p w14:paraId="3297E72C" w14:textId="77777777" w:rsidR="00361B19" w:rsidRPr="001A3E12" w:rsidRDefault="00361B19" w:rsidP="001A3E12">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088C59C1" w14:textId="3B708102" w:rsidR="00361B19" w:rsidRPr="001A3E12" w:rsidRDefault="00361B19" w:rsidP="001A3E12">
              <w:pPr>
                <w:pStyle w:val="Rodap"/>
                <w:jc w:val="center"/>
                <w:rPr>
                  <w:rFonts w:ascii="Times New Roman" w:hAnsi="Times New Roman"/>
                  <w:sz w:val="12"/>
                  <w:szCs w:val="12"/>
                </w:rPr>
              </w:pPr>
              <w:r w:rsidRPr="001A3E12">
                <w:rPr>
                  <w:rFonts w:ascii="Times New Roman" w:hAnsi="Times New Roman"/>
                  <w:sz w:val="12"/>
                  <w:szCs w:val="12"/>
                </w:rPr>
                <w:t>PREFEITO MUNICIPAL</w:t>
              </w:r>
            </w:p>
          </w:tc>
        </w:tr>
        <w:tr w:rsidR="00361B19" w:rsidRPr="001A3E12" w14:paraId="0D1635DF" w14:textId="77777777" w:rsidTr="001A3E12">
          <w:trPr>
            <w:trHeight w:val="408"/>
          </w:trPr>
          <w:tc>
            <w:tcPr>
              <w:tcW w:w="2762" w:type="dxa"/>
            </w:tcPr>
            <w:p w14:paraId="08F1CC72" w14:textId="61DD0DD1" w:rsidR="00361B19" w:rsidRPr="001A3E12" w:rsidRDefault="00C40CEA" w:rsidP="00BA3EB1">
              <w:pPr>
                <w:pStyle w:val="Rodap"/>
                <w:jc w:val="center"/>
                <w:rPr>
                  <w:rFonts w:ascii="Times New Roman" w:hAnsi="Times New Roman"/>
                  <w:sz w:val="12"/>
                  <w:szCs w:val="12"/>
                </w:rPr>
              </w:pPr>
              <w:r>
                <w:rPr>
                  <w:rFonts w:ascii="Times New Roman" w:hAnsi="Times New Roman"/>
                  <w:sz w:val="12"/>
                  <w:szCs w:val="12"/>
                </w:rPr>
                <w:t>LEONARDO LACERDA CAMPOS</w:t>
              </w:r>
            </w:p>
            <w:p w14:paraId="289212F0" w14:textId="6E09C2B5" w:rsidR="00361B19" w:rsidRPr="001A3E12" w:rsidRDefault="00C40CEA" w:rsidP="001A3E12">
              <w:pPr>
                <w:pStyle w:val="Rodap"/>
                <w:jc w:val="center"/>
                <w:rPr>
                  <w:rFonts w:ascii="Times New Roman" w:hAnsi="Times New Roman"/>
                  <w:sz w:val="12"/>
                  <w:szCs w:val="12"/>
                </w:rPr>
              </w:pPr>
              <w:r>
                <w:rPr>
                  <w:rFonts w:ascii="Times New Roman" w:hAnsi="Times New Roman"/>
                  <w:sz w:val="12"/>
                  <w:szCs w:val="12"/>
                </w:rPr>
                <w:t>OTIMISA MARKETING E EVENTOS LTDA-ME</w:t>
              </w:r>
            </w:p>
          </w:tc>
          <w:tc>
            <w:tcPr>
              <w:tcW w:w="3045" w:type="dxa"/>
            </w:tcPr>
            <w:p w14:paraId="6D82212E" w14:textId="1A4A5861" w:rsidR="00361B19" w:rsidRPr="001A3E12" w:rsidRDefault="00361B19" w:rsidP="001A3E12">
              <w:pPr>
                <w:pStyle w:val="Rodap"/>
                <w:jc w:val="center"/>
                <w:rPr>
                  <w:rFonts w:ascii="Times New Roman" w:hAnsi="Times New Roman"/>
                  <w:sz w:val="12"/>
                  <w:szCs w:val="12"/>
                </w:rPr>
              </w:pPr>
            </w:p>
          </w:tc>
          <w:tc>
            <w:tcPr>
              <w:tcW w:w="3119" w:type="dxa"/>
              <w:vMerge/>
            </w:tcPr>
            <w:p w14:paraId="343FC285" w14:textId="77777777" w:rsidR="00361B19" w:rsidRPr="001A3E12" w:rsidRDefault="00361B19" w:rsidP="00BA3EB1">
              <w:pPr>
                <w:pStyle w:val="Rodap"/>
                <w:jc w:val="center"/>
                <w:rPr>
                  <w:rFonts w:ascii="Times New Roman" w:hAnsi="Times New Roman"/>
                  <w:sz w:val="12"/>
                  <w:szCs w:val="12"/>
                </w:rPr>
              </w:pPr>
            </w:p>
          </w:tc>
        </w:tr>
      </w:tbl>
      <w:p w14:paraId="452E9E79" w14:textId="76308FDA" w:rsidR="00361B19" w:rsidRDefault="00361B19">
        <w:pPr>
          <w:pStyle w:val="Rodap"/>
          <w:jc w:val="right"/>
        </w:pPr>
        <w:r>
          <w:fldChar w:fldCharType="begin"/>
        </w:r>
        <w:r>
          <w:instrText>PAGE   \* MERGEFORMAT</w:instrText>
        </w:r>
        <w:r>
          <w:fldChar w:fldCharType="separate"/>
        </w:r>
        <w:r>
          <w:rPr>
            <w:noProof/>
          </w:rPr>
          <w:t>108</w:t>
        </w:r>
        <w:r>
          <w:fldChar w:fldCharType="end"/>
        </w:r>
      </w:p>
    </w:sdtContent>
  </w:sdt>
  <w:p w14:paraId="58CBE51D" w14:textId="77777777" w:rsidR="00361B19" w:rsidRDefault="00361B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498B" w14:textId="77777777" w:rsidR="00511DCC" w:rsidRDefault="00511DCC" w:rsidP="003D3A5B">
      <w:pPr>
        <w:spacing w:after="0" w:line="240" w:lineRule="auto"/>
      </w:pPr>
      <w:r>
        <w:separator/>
      </w:r>
    </w:p>
  </w:footnote>
  <w:footnote w:type="continuationSeparator" w:id="0">
    <w:p w14:paraId="0215CA00" w14:textId="77777777" w:rsidR="00511DCC" w:rsidRDefault="00511DCC"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361B19" w:rsidRPr="009C416B" w:rsidRDefault="00361B19"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2" name="Imagem 1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9"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4"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abstractNumId w:val="4"/>
  </w:num>
  <w:num w:numId="2">
    <w:abstractNumId w:val="29"/>
  </w:num>
  <w:num w:numId="3">
    <w:abstractNumId w:val="27"/>
  </w:num>
  <w:num w:numId="4">
    <w:abstractNumId w:val="13"/>
  </w:num>
  <w:num w:numId="5">
    <w:abstractNumId w:val="21"/>
  </w:num>
  <w:num w:numId="6">
    <w:abstractNumId w:val="16"/>
  </w:num>
  <w:num w:numId="7">
    <w:abstractNumId w:val="20"/>
  </w:num>
  <w:num w:numId="8">
    <w:abstractNumId w:val="6"/>
  </w:num>
  <w:num w:numId="9">
    <w:abstractNumId w:val="22"/>
  </w:num>
  <w:num w:numId="10">
    <w:abstractNumId w:val="18"/>
  </w:num>
  <w:num w:numId="11">
    <w:abstractNumId w:val="25"/>
  </w:num>
  <w:num w:numId="12">
    <w:abstractNumId w:val="9"/>
  </w:num>
  <w:num w:numId="13">
    <w:abstractNumId w:val="11"/>
  </w:num>
  <w:num w:numId="14">
    <w:abstractNumId w:val="10"/>
  </w:num>
  <w:num w:numId="15">
    <w:abstractNumId w:val="31"/>
  </w:num>
  <w:num w:numId="16">
    <w:abstractNumId w:val="28"/>
  </w:num>
  <w:num w:numId="17">
    <w:abstractNumId w:val="32"/>
  </w:num>
  <w:num w:numId="18">
    <w:abstractNumId w:val="23"/>
  </w:num>
  <w:num w:numId="19">
    <w:abstractNumId w:val="26"/>
  </w:num>
  <w:num w:numId="20">
    <w:abstractNumId w:val="14"/>
  </w:num>
  <w:num w:numId="21">
    <w:abstractNumId w:val="19"/>
  </w:num>
  <w:num w:numId="22">
    <w:abstractNumId w:val="7"/>
  </w:num>
  <w:num w:numId="23">
    <w:abstractNumId w:val="30"/>
  </w:num>
  <w:num w:numId="24">
    <w:abstractNumId w:val="17"/>
  </w:num>
  <w:num w:numId="25">
    <w:abstractNumId w:val="12"/>
  </w:num>
  <w:num w:numId="26">
    <w:abstractNumId w:val="8"/>
  </w:num>
  <w:num w:numId="27">
    <w:abstractNumId w:val="15"/>
  </w:num>
  <w:num w:numId="28">
    <w:abstractNumId w:val="5"/>
  </w:num>
  <w:num w:numId="29">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3DB9"/>
    <w:rsid w:val="00003F2A"/>
    <w:rsid w:val="00004192"/>
    <w:rsid w:val="00004362"/>
    <w:rsid w:val="00004B5F"/>
    <w:rsid w:val="00004E42"/>
    <w:rsid w:val="0000519D"/>
    <w:rsid w:val="00010784"/>
    <w:rsid w:val="00011638"/>
    <w:rsid w:val="00011D77"/>
    <w:rsid w:val="000121F4"/>
    <w:rsid w:val="00012356"/>
    <w:rsid w:val="00012C42"/>
    <w:rsid w:val="00013067"/>
    <w:rsid w:val="00015110"/>
    <w:rsid w:val="000154E9"/>
    <w:rsid w:val="000155A2"/>
    <w:rsid w:val="000159E5"/>
    <w:rsid w:val="00016FF4"/>
    <w:rsid w:val="00017AA0"/>
    <w:rsid w:val="00020A0C"/>
    <w:rsid w:val="00020A5F"/>
    <w:rsid w:val="000211E6"/>
    <w:rsid w:val="00021C17"/>
    <w:rsid w:val="00022402"/>
    <w:rsid w:val="00022931"/>
    <w:rsid w:val="0002394D"/>
    <w:rsid w:val="000248FE"/>
    <w:rsid w:val="00024BED"/>
    <w:rsid w:val="000256F6"/>
    <w:rsid w:val="000271E4"/>
    <w:rsid w:val="00030E8E"/>
    <w:rsid w:val="0003100A"/>
    <w:rsid w:val="00033A01"/>
    <w:rsid w:val="00033B51"/>
    <w:rsid w:val="00034FE7"/>
    <w:rsid w:val="0003515C"/>
    <w:rsid w:val="00036A8D"/>
    <w:rsid w:val="0003711D"/>
    <w:rsid w:val="00037E30"/>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5D7D"/>
    <w:rsid w:val="00056F09"/>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0D62"/>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5E5"/>
    <w:rsid w:val="000E23BD"/>
    <w:rsid w:val="000E256C"/>
    <w:rsid w:val="000E30DF"/>
    <w:rsid w:val="000E537A"/>
    <w:rsid w:val="000E5CA9"/>
    <w:rsid w:val="000E6FDE"/>
    <w:rsid w:val="000E7C9F"/>
    <w:rsid w:val="000F1895"/>
    <w:rsid w:val="000F1CF7"/>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5788"/>
    <w:rsid w:val="00155EBC"/>
    <w:rsid w:val="001567DC"/>
    <w:rsid w:val="00157CC9"/>
    <w:rsid w:val="001611E7"/>
    <w:rsid w:val="001615BC"/>
    <w:rsid w:val="00162870"/>
    <w:rsid w:val="00163F04"/>
    <w:rsid w:val="001640BE"/>
    <w:rsid w:val="0016422B"/>
    <w:rsid w:val="001644C0"/>
    <w:rsid w:val="0016516F"/>
    <w:rsid w:val="00165589"/>
    <w:rsid w:val="0016627C"/>
    <w:rsid w:val="00167380"/>
    <w:rsid w:val="001673E4"/>
    <w:rsid w:val="00167571"/>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673D"/>
    <w:rsid w:val="001876A5"/>
    <w:rsid w:val="00187E0F"/>
    <w:rsid w:val="00191F91"/>
    <w:rsid w:val="001922C6"/>
    <w:rsid w:val="00192FD2"/>
    <w:rsid w:val="00193650"/>
    <w:rsid w:val="00193BCE"/>
    <w:rsid w:val="00194F7E"/>
    <w:rsid w:val="001959C9"/>
    <w:rsid w:val="00195FAA"/>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680F"/>
    <w:rsid w:val="001E6C82"/>
    <w:rsid w:val="001F0578"/>
    <w:rsid w:val="001F070B"/>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7FD7"/>
    <w:rsid w:val="002105A9"/>
    <w:rsid w:val="0021095E"/>
    <w:rsid w:val="0021135E"/>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4736"/>
    <w:rsid w:val="002447D3"/>
    <w:rsid w:val="00244F7F"/>
    <w:rsid w:val="002454A7"/>
    <w:rsid w:val="0024657F"/>
    <w:rsid w:val="002473F7"/>
    <w:rsid w:val="00247BAB"/>
    <w:rsid w:val="00247E77"/>
    <w:rsid w:val="00251CF2"/>
    <w:rsid w:val="00253E90"/>
    <w:rsid w:val="00253F81"/>
    <w:rsid w:val="00255160"/>
    <w:rsid w:val="00255CFB"/>
    <w:rsid w:val="002600EA"/>
    <w:rsid w:val="00260A8C"/>
    <w:rsid w:val="00260E01"/>
    <w:rsid w:val="00260E48"/>
    <w:rsid w:val="00261C27"/>
    <w:rsid w:val="00262611"/>
    <w:rsid w:val="0026365A"/>
    <w:rsid w:val="0026373F"/>
    <w:rsid w:val="00263D20"/>
    <w:rsid w:val="002642A6"/>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26"/>
    <w:rsid w:val="002919D8"/>
    <w:rsid w:val="00291AAC"/>
    <w:rsid w:val="002920CC"/>
    <w:rsid w:val="002924AF"/>
    <w:rsid w:val="002928D7"/>
    <w:rsid w:val="00292930"/>
    <w:rsid w:val="002929DC"/>
    <w:rsid w:val="00292E1A"/>
    <w:rsid w:val="00294ED2"/>
    <w:rsid w:val="00296286"/>
    <w:rsid w:val="002964B1"/>
    <w:rsid w:val="00296ECD"/>
    <w:rsid w:val="00297C01"/>
    <w:rsid w:val="002A0A9F"/>
    <w:rsid w:val="002A15ED"/>
    <w:rsid w:val="002A1610"/>
    <w:rsid w:val="002A26D7"/>
    <w:rsid w:val="002A2A9E"/>
    <w:rsid w:val="002A4CB1"/>
    <w:rsid w:val="002A5817"/>
    <w:rsid w:val="002A60F8"/>
    <w:rsid w:val="002A617E"/>
    <w:rsid w:val="002A6C12"/>
    <w:rsid w:val="002A715A"/>
    <w:rsid w:val="002A791E"/>
    <w:rsid w:val="002A792C"/>
    <w:rsid w:val="002B15BF"/>
    <w:rsid w:val="002B1780"/>
    <w:rsid w:val="002B2F81"/>
    <w:rsid w:val="002B439E"/>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0F8"/>
    <w:rsid w:val="002C52D2"/>
    <w:rsid w:val="002C6899"/>
    <w:rsid w:val="002C6E17"/>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07DAC"/>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6885"/>
    <w:rsid w:val="00327884"/>
    <w:rsid w:val="0033048C"/>
    <w:rsid w:val="003309E2"/>
    <w:rsid w:val="00331C8F"/>
    <w:rsid w:val="003334F1"/>
    <w:rsid w:val="00336326"/>
    <w:rsid w:val="00341B42"/>
    <w:rsid w:val="00341ECC"/>
    <w:rsid w:val="003421BF"/>
    <w:rsid w:val="00342F94"/>
    <w:rsid w:val="00342FFD"/>
    <w:rsid w:val="003433B6"/>
    <w:rsid w:val="00343E90"/>
    <w:rsid w:val="0034597A"/>
    <w:rsid w:val="003468A7"/>
    <w:rsid w:val="00346F14"/>
    <w:rsid w:val="003502C1"/>
    <w:rsid w:val="00350EEF"/>
    <w:rsid w:val="003510CA"/>
    <w:rsid w:val="00352A57"/>
    <w:rsid w:val="003536E7"/>
    <w:rsid w:val="0035432B"/>
    <w:rsid w:val="0035438A"/>
    <w:rsid w:val="00354F8D"/>
    <w:rsid w:val="003568A1"/>
    <w:rsid w:val="00357231"/>
    <w:rsid w:val="00357587"/>
    <w:rsid w:val="0035796D"/>
    <w:rsid w:val="0036012E"/>
    <w:rsid w:val="00360846"/>
    <w:rsid w:val="0036129A"/>
    <w:rsid w:val="00361B19"/>
    <w:rsid w:val="00361E45"/>
    <w:rsid w:val="003628E3"/>
    <w:rsid w:val="00363729"/>
    <w:rsid w:val="00363E21"/>
    <w:rsid w:val="00363FC8"/>
    <w:rsid w:val="0036406B"/>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90DB6"/>
    <w:rsid w:val="003911A2"/>
    <w:rsid w:val="00394489"/>
    <w:rsid w:val="00394F6B"/>
    <w:rsid w:val="00395620"/>
    <w:rsid w:val="0039569C"/>
    <w:rsid w:val="00395B66"/>
    <w:rsid w:val="003965DF"/>
    <w:rsid w:val="00396639"/>
    <w:rsid w:val="00396A5A"/>
    <w:rsid w:val="003A005B"/>
    <w:rsid w:val="003A0E4B"/>
    <w:rsid w:val="003A194F"/>
    <w:rsid w:val="003A1C98"/>
    <w:rsid w:val="003A241F"/>
    <w:rsid w:val="003A25FF"/>
    <w:rsid w:val="003A41AF"/>
    <w:rsid w:val="003A4E20"/>
    <w:rsid w:val="003A576D"/>
    <w:rsid w:val="003A5775"/>
    <w:rsid w:val="003A6E98"/>
    <w:rsid w:val="003B0AF8"/>
    <w:rsid w:val="003B0E05"/>
    <w:rsid w:val="003B10FA"/>
    <w:rsid w:val="003B14FB"/>
    <w:rsid w:val="003B1F87"/>
    <w:rsid w:val="003B41FD"/>
    <w:rsid w:val="003B6126"/>
    <w:rsid w:val="003B623F"/>
    <w:rsid w:val="003B6E9E"/>
    <w:rsid w:val="003B79CC"/>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09"/>
    <w:rsid w:val="003D2ABB"/>
    <w:rsid w:val="003D2CD3"/>
    <w:rsid w:val="003D30CE"/>
    <w:rsid w:val="003D3A5B"/>
    <w:rsid w:val="003D59C7"/>
    <w:rsid w:val="003D5B8C"/>
    <w:rsid w:val="003D5C40"/>
    <w:rsid w:val="003D64B6"/>
    <w:rsid w:val="003D7637"/>
    <w:rsid w:val="003D76BA"/>
    <w:rsid w:val="003E0CDD"/>
    <w:rsid w:val="003E207A"/>
    <w:rsid w:val="003E2736"/>
    <w:rsid w:val="003E29E4"/>
    <w:rsid w:val="003E2FD0"/>
    <w:rsid w:val="003E4FB2"/>
    <w:rsid w:val="003E551F"/>
    <w:rsid w:val="003E56C2"/>
    <w:rsid w:val="003E68D4"/>
    <w:rsid w:val="003E7694"/>
    <w:rsid w:val="003F05B9"/>
    <w:rsid w:val="003F0601"/>
    <w:rsid w:val="003F1E4A"/>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5E2"/>
    <w:rsid w:val="00412D65"/>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84A"/>
    <w:rsid w:val="00434B79"/>
    <w:rsid w:val="00435A52"/>
    <w:rsid w:val="004366E9"/>
    <w:rsid w:val="0043697F"/>
    <w:rsid w:val="00437693"/>
    <w:rsid w:val="00440773"/>
    <w:rsid w:val="00440CD9"/>
    <w:rsid w:val="00441C74"/>
    <w:rsid w:val="00441E0E"/>
    <w:rsid w:val="00441FB6"/>
    <w:rsid w:val="004430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CD9"/>
    <w:rsid w:val="004725D3"/>
    <w:rsid w:val="004727E4"/>
    <w:rsid w:val="00473E32"/>
    <w:rsid w:val="0047416B"/>
    <w:rsid w:val="00474946"/>
    <w:rsid w:val="0047671D"/>
    <w:rsid w:val="00480A2F"/>
    <w:rsid w:val="00482631"/>
    <w:rsid w:val="00482D00"/>
    <w:rsid w:val="004830BB"/>
    <w:rsid w:val="004832C6"/>
    <w:rsid w:val="00483706"/>
    <w:rsid w:val="00483C86"/>
    <w:rsid w:val="0048489A"/>
    <w:rsid w:val="00485456"/>
    <w:rsid w:val="0048551E"/>
    <w:rsid w:val="004862BA"/>
    <w:rsid w:val="00486ACC"/>
    <w:rsid w:val="0049105E"/>
    <w:rsid w:val="004911C8"/>
    <w:rsid w:val="00491B66"/>
    <w:rsid w:val="00493F83"/>
    <w:rsid w:val="004945F7"/>
    <w:rsid w:val="00494637"/>
    <w:rsid w:val="004946D7"/>
    <w:rsid w:val="00494770"/>
    <w:rsid w:val="0049489D"/>
    <w:rsid w:val="00496403"/>
    <w:rsid w:val="00496426"/>
    <w:rsid w:val="004A09A3"/>
    <w:rsid w:val="004A14FC"/>
    <w:rsid w:val="004A26CD"/>
    <w:rsid w:val="004A2CEB"/>
    <w:rsid w:val="004A47ED"/>
    <w:rsid w:val="004A6365"/>
    <w:rsid w:val="004A6DD4"/>
    <w:rsid w:val="004B1239"/>
    <w:rsid w:val="004B3334"/>
    <w:rsid w:val="004B3967"/>
    <w:rsid w:val="004B43AF"/>
    <w:rsid w:val="004B66B9"/>
    <w:rsid w:val="004B6D74"/>
    <w:rsid w:val="004B6E09"/>
    <w:rsid w:val="004B70D3"/>
    <w:rsid w:val="004B7A8F"/>
    <w:rsid w:val="004C0E1C"/>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484C"/>
    <w:rsid w:val="004F491B"/>
    <w:rsid w:val="004F4C2D"/>
    <w:rsid w:val="004F7613"/>
    <w:rsid w:val="004F7AFD"/>
    <w:rsid w:val="004F7DE3"/>
    <w:rsid w:val="005023B9"/>
    <w:rsid w:val="0050286F"/>
    <w:rsid w:val="00505A49"/>
    <w:rsid w:val="00506571"/>
    <w:rsid w:val="00510024"/>
    <w:rsid w:val="005106A7"/>
    <w:rsid w:val="00511B41"/>
    <w:rsid w:val="00511DCC"/>
    <w:rsid w:val="005120C3"/>
    <w:rsid w:val="00512BBC"/>
    <w:rsid w:val="00513365"/>
    <w:rsid w:val="00515A1F"/>
    <w:rsid w:val="00515CD4"/>
    <w:rsid w:val="005206A1"/>
    <w:rsid w:val="00520C5F"/>
    <w:rsid w:val="00520F70"/>
    <w:rsid w:val="00521066"/>
    <w:rsid w:val="005239E0"/>
    <w:rsid w:val="00523A56"/>
    <w:rsid w:val="00525E8A"/>
    <w:rsid w:val="00526F1C"/>
    <w:rsid w:val="00527378"/>
    <w:rsid w:val="0052776C"/>
    <w:rsid w:val="005279B7"/>
    <w:rsid w:val="00530021"/>
    <w:rsid w:val="00530992"/>
    <w:rsid w:val="00530B94"/>
    <w:rsid w:val="005325CD"/>
    <w:rsid w:val="00532621"/>
    <w:rsid w:val="00533258"/>
    <w:rsid w:val="0053349A"/>
    <w:rsid w:val="00533593"/>
    <w:rsid w:val="00533BCB"/>
    <w:rsid w:val="00533CC7"/>
    <w:rsid w:val="00534083"/>
    <w:rsid w:val="00535404"/>
    <w:rsid w:val="0053637E"/>
    <w:rsid w:val="0053665D"/>
    <w:rsid w:val="005368F2"/>
    <w:rsid w:val="00536B2E"/>
    <w:rsid w:val="00536F75"/>
    <w:rsid w:val="00537F27"/>
    <w:rsid w:val="0054025C"/>
    <w:rsid w:val="005415B7"/>
    <w:rsid w:val="005415DB"/>
    <w:rsid w:val="00542132"/>
    <w:rsid w:val="00543DAA"/>
    <w:rsid w:val="00544272"/>
    <w:rsid w:val="00544319"/>
    <w:rsid w:val="00545148"/>
    <w:rsid w:val="005456B7"/>
    <w:rsid w:val="00547027"/>
    <w:rsid w:val="00547AA6"/>
    <w:rsid w:val="00550104"/>
    <w:rsid w:val="00551075"/>
    <w:rsid w:val="00553804"/>
    <w:rsid w:val="00553ED4"/>
    <w:rsid w:val="00554782"/>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73D93"/>
    <w:rsid w:val="005743D8"/>
    <w:rsid w:val="005743D9"/>
    <w:rsid w:val="005754C5"/>
    <w:rsid w:val="00575EF1"/>
    <w:rsid w:val="0057651E"/>
    <w:rsid w:val="0057794E"/>
    <w:rsid w:val="00577ECD"/>
    <w:rsid w:val="005808A0"/>
    <w:rsid w:val="00580BA7"/>
    <w:rsid w:val="00581F09"/>
    <w:rsid w:val="00582A28"/>
    <w:rsid w:val="00584E3C"/>
    <w:rsid w:val="0058599A"/>
    <w:rsid w:val="005874A9"/>
    <w:rsid w:val="00587748"/>
    <w:rsid w:val="0058795A"/>
    <w:rsid w:val="00587DB7"/>
    <w:rsid w:val="00590059"/>
    <w:rsid w:val="0059010A"/>
    <w:rsid w:val="0059064F"/>
    <w:rsid w:val="00590709"/>
    <w:rsid w:val="00591528"/>
    <w:rsid w:val="00591B5E"/>
    <w:rsid w:val="00591CF8"/>
    <w:rsid w:val="00591ED7"/>
    <w:rsid w:val="00593082"/>
    <w:rsid w:val="005942EA"/>
    <w:rsid w:val="00595C0A"/>
    <w:rsid w:val="0059661A"/>
    <w:rsid w:val="00596F71"/>
    <w:rsid w:val="00597ACF"/>
    <w:rsid w:val="005A00E3"/>
    <w:rsid w:val="005A0E18"/>
    <w:rsid w:val="005A1FA8"/>
    <w:rsid w:val="005A45D4"/>
    <w:rsid w:val="005A5E0D"/>
    <w:rsid w:val="005A6CB6"/>
    <w:rsid w:val="005B11A1"/>
    <w:rsid w:val="005B2805"/>
    <w:rsid w:val="005B451E"/>
    <w:rsid w:val="005B53A4"/>
    <w:rsid w:val="005B5CE8"/>
    <w:rsid w:val="005B6E8A"/>
    <w:rsid w:val="005C2B3B"/>
    <w:rsid w:val="005C331D"/>
    <w:rsid w:val="005C3943"/>
    <w:rsid w:val="005C4A09"/>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536A"/>
    <w:rsid w:val="005E6B57"/>
    <w:rsid w:val="005E7086"/>
    <w:rsid w:val="005E7F2B"/>
    <w:rsid w:val="005F08C9"/>
    <w:rsid w:val="005F1144"/>
    <w:rsid w:val="005F297F"/>
    <w:rsid w:val="005F3649"/>
    <w:rsid w:val="005F38DE"/>
    <w:rsid w:val="005F4331"/>
    <w:rsid w:val="005F457C"/>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7FB"/>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3411"/>
    <w:rsid w:val="00645985"/>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6B88"/>
    <w:rsid w:val="00667075"/>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684E"/>
    <w:rsid w:val="00697FE1"/>
    <w:rsid w:val="006A010E"/>
    <w:rsid w:val="006A2010"/>
    <w:rsid w:val="006A42F3"/>
    <w:rsid w:val="006A5394"/>
    <w:rsid w:val="006A60AB"/>
    <w:rsid w:val="006A613E"/>
    <w:rsid w:val="006A6AF0"/>
    <w:rsid w:val="006A6ED0"/>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A4A"/>
    <w:rsid w:val="006D1AE1"/>
    <w:rsid w:val="006D1F13"/>
    <w:rsid w:val="006D20F6"/>
    <w:rsid w:val="006D2F00"/>
    <w:rsid w:val="006D345A"/>
    <w:rsid w:val="006D4EDC"/>
    <w:rsid w:val="006D54E3"/>
    <w:rsid w:val="006D5683"/>
    <w:rsid w:val="006D6A3F"/>
    <w:rsid w:val="006D7C25"/>
    <w:rsid w:val="006D7E0C"/>
    <w:rsid w:val="006D7E77"/>
    <w:rsid w:val="006E0432"/>
    <w:rsid w:val="006E09A4"/>
    <w:rsid w:val="006E13F5"/>
    <w:rsid w:val="006E23BE"/>
    <w:rsid w:val="006E2513"/>
    <w:rsid w:val="006E2744"/>
    <w:rsid w:val="006E2987"/>
    <w:rsid w:val="006E2AED"/>
    <w:rsid w:val="006E31AD"/>
    <w:rsid w:val="006E3E5D"/>
    <w:rsid w:val="006E40CA"/>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7946"/>
    <w:rsid w:val="00727B8D"/>
    <w:rsid w:val="00727BA5"/>
    <w:rsid w:val="00731572"/>
    <w:rsid w:val="007317EF"/>
    <w:rsid w:val="007318DD"/>
    <w:rsid w:val="007322C0"/>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31F4"/>
    <w:rsid w:val="00753C9A"/>
    <w:rsid w:val="00754B3B"/>
    <w:rsid w:val="0075574E"/>
    <w:rsid w:val="007562FE"/>
    <w:rsid w:val="00756B60"/>
    <w:rsid w:val="00757A3F"/>
    <w:rsid w:val="00757CDA"/>
    <w:rsid w:val="00761793"/>
    <w:rsid w:val="0076222F"/>
    <w:rsid w:val="007633A6"/>
    <w:rsid w:val="00763E9B"/>
    <w:rsid w:val="00765CFD"/>
    <w:rsid w:val="007663F4"/>
    <w:rsid w:val="007673EB"/>
    <w:rsid w:val="00770045"/>
    <w:rsid w:val="00771467"/>
    <w:rsid w:val="00771BDD"/>
    <w:rsid w:val="00772D98"/>
    <w:rsid w:val="007732CC"/>
    <w:rsid w:val="00775075"/>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108"/>
    <w:rsid w:val="007B0651"/>
    <w:rsid w:val="007B06D4"/>
    <w:rsid w:val="007B113A"/>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5F13"/>
    <w:rsid w:val="007D6F27"/>
    <w:rsid w:val="007E0B89"/>
    <w:rsid w:val="007E1685"/>
    <w:rsid w:val="007E396E"/>
    <w:rsid w:val="007E6994"/>
    <w:rsid w:val="007E6C6F"/>
    <w:rsid w:val="007E70B3"/>
    <w:rsid w:val="007E72BC"/>
    <w:rsid w:val="007F04FB"/>
    <w:rsid w:val="007F0B14"/>
    <w:rsid w:val="007F1379"/>
    <w:rsid w:val="007F2E72"/>
    <w:rsid w:val="007F31C8"/>
    <w:rsid w:val="007F444A"/>
    <w:rsid w:val="007F4F2C"/>
    <w:rsid w:val="007F62DF"/>
    <w:rsid w:val="007F747A"/>
    <w:rsid w:val="007F7672"/>
    <w:rsid w:val="00801263"/>
    <w:rsid w:val="00801A2B"/>
    <w:rsid w:val="00803FD3"/>
    <w:rsid w:val="00804CC7"/>
    <w:rsid w:val="0080629E"/>
    <w:rsid w:val="008108D1"/>
    <w:rsid w:val="00810A36"/>
    <w:rsid w:val="00810EFD"/>
    <w:rsid w:val="008118DC"/>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308"/>
    <w:rsid w:val="00832AEA"/>
    <w:rsid w:val="00833958"/>
    <w:rsid w:val="00833CA2"/>
    <w:rsid w:val="00834C17"/>
    <w:rsid w:val="008353A5"/>
    <w:rsid w:val="00836585"/>
    <w:rsid w:val="00836D31"/>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47C49"/>
    <w:rsid w:val="008501A6"/>
    <w:rsid w:val="008508C1"/>
    <w:rsid w:val="00851190"/>
    <w:rsid w:val="00853691"/>
    <w:rsid w:val="0085376F"/>
    <w:rsid w:val="00853D92"/>
    <w:rsid w:val="008543DD"/>
    <w:rsid w:val="008544B1"/>
    <w:rsid w:val="00855EBA"/>
    <w:rsid w:val="00855F73"/>
    <w:rsid w:val="00856E56"/>
    <w:rsid w:val="00857195"/>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80416"/>
    <w:rsid w:val="008819A5"/>
    <w:rsid w:val="0088227C"/>
    <w:rsid w:val="00882B2F"/>
    <w:rsid w:val="00883C21"/>
    <w:rsid w:val="00884919"/>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0E8"/>
    <w:rsid w:val="008A45C3"/>
    <w:rsid w:val="008A4B1F"/>
    <w:rsid w:val="008A5FB3"/>
    <w:rsid w:val="008B00D4"/>
    <w:rsid w:val="008B07C5"/>
    <w:rsid w:val="008B28FF"/>
    <w:rsid w:val="008B29BD"/>
    <w:rsid w:val="008B4185"/>
    <w:rsid w:val="008B525E"/>
    <w:rsid w:val="008B5C57"/>
    <w:rsid w:val="008B6DA3"/>
    <w:rsid w:val="008B6FE1"/>
    <w:rsid w:val="008C026C"/>
    <w:rsid w:val="008C1870"/>
    <w:rsid w:val="008C1E3A"/>
    <w:rsid w:val="008C1E99"/>
    <w:rsid w:val="008C2360"/>
    <w:rsid w:val="008C2558"/>
    <w:rsid w:val="008C2B49"/>
    <w:rsid w:val="008C3714"/>
    <w:rsid w:val="008C3CE2"/>
    <w:rsid w:val="008C48B2"/>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E31"/>
    <w:rsid w:val="008F7872"/>
    <w:rsid w:val="008F7B65"/>
    <w:rsid w:val="00900240"/>
    <w:rsid w:val="00901267"/>
    <w:rsid w:val="0090314D"/>
    <w:rsid w:val="009042E1"/>
    <w:rsid w:val="00904846"/>
    <w:rsid w:val="00904878"/>
    <w:rsid w:val="00904AC8"/>
    <w:rsid w:val="00906543"/>
    <w:rsid w:val="0091046B"/>
    <w:rsid w:val="00910C9D"/>
    <w:rsid w:val="00910D61"/>
    <w:rsid w:val="009113D3"/>
    <w:rsid w:val="009117D2"/>
    <w:rsid w:val="00912490"/>
    <w:rsid w:val="00912D74"/>
    <w:rsid w:val="00912DBA"/>
    <w:rsid w:val="009134E4"/>
    <w:rsid w:val="00914473"/>
    <w:rsid w:val="00914FD0"/>
    <w:rsid w:val="00917174"/>
    <w:rsid w:val="00917666"/>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6253F"/>
    <w:rsid w:val="00962B06"/>
    <w:rsid w:val="00962DC4"/>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B2E"/>
    <w:rsid w:val="00980ECC"/>
    <w:rsid w:val="0098101B"/>
    <w:rsid w:val="00982606"/>
    <w:rsid w:val="00983228"/>
    <w:rsid w:val="009833B2"/>
    <w:rsid w:val="0098401D"/>
    <w:rsid w:val="0098521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6E65"/>
    <w:rsid w:val="009D7CBC"/>
    <w:rsid w:val="009E0029"/>
    <w:rsid w:val="009E182C"/>
    <w:rsid w:val="009E1ADC"/>
    <w:rsid w:val="009E21E7"/>
    <w:rsid w:val="009E22C3"/>
    <w:rsid w:val="009E2CD7"/>
    <w:rsid w:val="009E30AC"/>
    <w:rsid w:val="009E5409"/>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1058A"/>
    <w:rsid w:val="00A10D9D"/>
    <w:rsid w:val="00A111E1"/>
    <w:rsid w:val="00A11248"/>
    <w:rsid w:val="00A1188F"/>
    <w:rsid w:val="00A1202F"/>
    <w:rsid w:val="00A12BED"/>
    <w:rsid w:val="00A14269"/>
    <w:rsid w:val="00A14626"/>
    <w:rsid w:val="00A14990"/>
    <w:rsid w:val="00A14A12"/>
    <w:rsid w:val="00A15BA1"/>
    <w:rsid w:val="00A15C3B"/>
    <w:rsid w:val="00A1700D"/>
    <w:rsid w:val="00A20D53"/>
    <w:rsid w:val="00A21B6D"/>
    <w:rsid w:val="00A22843"/>
    <w:rsid w:val="00A22FAA"/>
    <w:rsid w:val="00A23973"/>
    <w:rsid w:val="00A23BA5"/>
    <w:rsid w:val="00A24343"/>
    <w:rsid w:val="00A256D6"/>
    <w:rsid w:val="00A258A3"/>
    <w:rsid w:val="00A26181"/>
    <w:rsid w:val="00A26E7B"/>
    <w:rsid w:val="00A278DA"/>
    <w:rsid w:val="00A27DB0"/>
    <w:rsid w:val="00A27E90"/>
    <w:rsid w:val="00A27F3D"/>
    <w:rsid w:val="00A310FE"/>
    <w:rsid w:val="00A31900"/>
    <w:rsid w:val="00A31995"/>
    <w:rsid w:val="00A3218A"/>
    <w:rsid w:val="00A32818"/>
    <w:rsid w:val="00A3385D"/>
    <w:rsid w:val="00A354A7"/>
    <w:rsid w:val="00A35763"/>
    <w:rsid w:val="00A358BB"/>
    <w:rsid w:val="00A35ABB"/>
    <w:rsid w:val="00A35FC9"/>
    <w:rsid w:val="00A3630A"/>
    <w:rsid w:val="00A36C9D"/>
    <w:rsid w:val="00A372E7"/>
    <w:rsid w:val="00A3730F"/>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7022"/>
    <w:rsid w:val="00A577F5"/>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FBA"/>
    <w:rsid w:val="00A869C7"/>
    <w:rsid w:val="00A87022"/>
    <w:rsid w:val="00A87152"/>
    <w:rsid w:val="00A879F2"/>
    <w:rsid w:val="00A87EE8"/>
    <w:rsid w:val="00A90A1E"/>
    <w:rsid w:val="00A929DE"/>
    <w:rsid w:val="00A92B2D"/>
    <w:rsid w:val="00A93314"/>
    <w:rsid w:val="00A9624A"/>
    <w:rsid w:val="00A96547"/>
    <w:rsid w:val="00A965B6"/>
    <w:rsid w:val="00A96A60"/>
    <w:rsid w:val="00AA0457"/>
    <w:rsid w:val="00AA2B12"/>
    <w:rsid w:val="00AA350E"/>
    <w:rsid w:val="00AA3AC9"/>
    <w:rsid w:val="00AA467C"/>
    <w:rsid w:val="00AA472B"/>
    <w:rsid w:val="00AA5425"/>
    <w:rsid w:val="00AA543C"/>
    <w:rsid w:val="00AA7AD6"/>
    <w:rsid w:val="00AB0756"/>
    <w:rsid w:val="00AB09BD"/>
    <w:rsid w:val="00AB158D"/>
    <w:rsid w:val="00AB23DE"/>
    <w:rsid w:val="00AB287E"/>
    <w:rsid w:val="00AB3AC7"/>
    <w:rsid w:val="00AB43E4"/>
    <w:rsid w:val="00AB46BA"/>
    <w:rsid w:val="00AB59EA"/>
    <w:rsid w:val="00AC0143"/>
    <w:rsid w:val="00AC13E7"/>
    <w:rsid w:val="00AC23D8"/>
    <w:rsid w:val="00AC242B"/>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4CDE"/>
    <w:rsid w:val="00B263B7"/>
    <w:rsid w:val="00B26F5B"/>
    <w:rsid w:val="00B30355"/>
    <w:rsid w:val="00B305C4"/>
    <w:rsid w:val="00B30DA3"/>
    <w:rsid w:val="00B35FDD"/>
    <w:rsid w:val="00B36059"/>
    <w:rsid w:val="00B36C2E"/>
    <w:rsid w:val="00B375DD"/>
    <w:rsid w:val="00B3789E"/>
    <w:rsid w:val="00B37F89"/>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012"/>
    <w:rsid w:val="00B56566"/>
    <w:rsid w:val="00B5678B"/>
    <w:rsid w:val="00B57849"/>
    <w:rsid w:val="00B60C81"/>
    <w:rsid w:val="00B60F0D"/>
    <w:rsid w:val="00B61542"/>
    <w:rsid w:val="00B61E57"/>
    <w:rsid w:val="00B65DF9"/>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3D2D"/>
    <w:rsid w:val="00B9421C"/>
    <w:rsid w:val="00B955E4"/>
    <w:rsid w:val="00B96AC1"/>
    <w:rsid w:val="00BA051B"/>
    <w:rsid w:val="00BA0606"/>
    <w:rsid w:val="00BA287E"/>
    <w:rsid w:val="00BA2C7B"/>
    <w:rsid w:val="00BA2EB3"/>
    <w:rsid w:val="00BA32D4"/>
    <w:rsid w:val="00BA32F8"/>
    <w:rsid w:val="00BA3EB1"/>
    <w:rsid w:val="00BA4356"/>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42CD"/>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359C"/>
    <w:rsid w:val="00BF422B"/>
    <w:rsid w:val="00BF7ECE"/>
    <w:rsid w:val="00C00473"/>
    <w:rsid w:val="00C00830"/>
    <w:rsid w:val="00C01255"/>
    <w:rsid w:val="00C03C41"/>
    <w:rsid w:val="00C045DF"/>
    <w:rsid w:val="00C04D0E"/>
    <w:rsid w:val="00C070F7"/>
    <w:rsid w:val="00C10781"/>
    <w:rsid w:val="00C1083B"/>
    <w:rsid w:val="00C12960"/>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0CEA"/>
    <w:rsid w:val="00C414D6"/>
    <w:rsid w:val="00C41B49"/>
    <w:rsid w:val="00C42D08"/>
    <w:rsid w:val="00C4405D"/>
    <w:rsid w:val="00C4584E"/>
    <w:rsid w:val="00C4681B"/>
    <w:rsid w:val="00C46C84"/>
    <w:rsid w:val="00C47B75"/>
    <w:rsid w:val="00C50B62"/>
    <w:rsid w:val="00C51146"/>
    <w:rsid w:val="00C5188A"/>
    <w:rsid w:val="00C53A3C"/>
    <w:rsid w:val="00C53C41"/>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4EF"/>
    <w:rsid w:val="00C91C69"/>
    <w:rsid w:val="00C92E66"/>
    <w:rsid w:val="00C950CF"/>
    <w:rsid w:val="00C960D2"/>
    <w:rsid w:val="00CA0564"/>
    <w:rsid w:val="00CA0E37"/>
    <w:rsid w:val="00CA0FEB"/>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B73ED"/>
    <w:rsid w:val="00CC011C"/>
    <w:rsid w:val="00CC02C0"/>
    <w:rsid w:val="00CC1978"/>
    <w:rsid w:val="00CC24D1"/>
    <w:rsid w:val="00CC3B1F"/>
    <w:rsid w:val="00CC4855"/>
    <w:rsid w:val="00CC719C"/>
    <w:rsid w:val="00CC797C"/>
    <w:rsid w:val="00CD0885"/>
    <w:rsid w:val="00CD2AB0"/>
    <w:rsid w:val="00CD3192"/>
    <w:rsid w:val="00CD4F8C"/>
    <w:rsid w:val="00CD5810"/>
    <w:rsid w:val="00CD5F05"/>
    <w:rsid w:val="00CD78B3"/>
    <w:rsid w:val="00CD7BF0"/>
    <w:rsid w:val="00CE2272"/>
    <w:rsid w:val="00CE2928"/>
    <w:rsid w:val="00CE2AB2"/>
    <w:rsid w:val="00CE3EAF"/>
    <w:rsid w:val="00CE3FB9"/>
    <w:rsid w:val="00CE4603"/>
    <w:rsid w:val="00CE4730"/>
    <w:rsid w:val="00CE4B72"/>
    <w:rsid w:val="00CE5520"/>
    <w:rsid w:val="00CF3938"/>
    <w:rsid w:val="00CF4A20"/>
    <w:rsid w:val="00D00C65"/>
    <w:rsid w:val="00D034C4"/>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ABA"/>
    <w:rsid w:val="00D447D0"/>
    <w:rsid w:val="00D449EB"/>
    <w:rsid w:val="00D457CE"/>
    <w:rsid w:val="00D457D5"/>
    <w:rsid w:val="00D50A9A"/>
    <w:rsid w:val="00D51DD4"/>
    <w:rsid w:val="00D5281C"/>
    <w:rsid w:val="00D53448"/>
    <w:rsid w:val="00D53CEA"/>
    <w:rsid w:val="00D5462B"/>
    <w:rsid w:val="00D55D4B"/>
    <w:rsid w:val="00D60B89"/>
    <w:rsid w:val="00D60E2A"/>
    <w:rsid w:val="00D61013"/>
    <w:rsid w:val="00D6158F"/>
    <w:rsid w:val="00D617AD"/>
    <w:rsid w:val="00D61C11"/>
    <w:rsid w:val="00D635B1"/>
    <w:rsid w:val="00D63C6D"/>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3F2"/>
    <w:rsid w:val="00D86445"/>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CE0"/>
    <w:rsid w:val="00DA7BC4"/>
    <w:rsid w:val="00DB02F2"/>
    <w:rsid w:val="00DB03F8"/>
    <w:rsid w:val="00DB0797"/>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6EEC"/>
    <w:rsid w:val="00DD7450"/>
    <w:rsid w:val="00DD7914"/>
    <w:rsid w:val="00DD7B91"/>
    <w:rsid w:val="00DE0090"/>
    <w:rsid w:val="00DE0235"/>
    <w:rsid w:val="00DE2C2F"/>
    <w:rsid w:val="00DE42D1"/>
    <w:rsid w:val="00DE44F7"/>
    <w:rsid w:val="00DE4AA8"/>
    <w:rsid w:val="00DE55F9"/>
    <w:rsid w:val="00DE5645"/>
    <w:rsid w:val="00DE5C32"/>
    <w:rsid w:val="00DE6849"/>
    <w:rsid w:val="00DE7C15"/>
    <w:rsid w:val="00DF0074"/>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193D"/>
    <w:rsid w:val="00E41C19"/>
    <w:rsid w:val="00E422CD"/>
    <w:rsid w:val="00E42695"/>
    <w:rsid w:val="00E4305E"/>
    <w:rsid w:val="00E430FA"/>
    <w:rsid w:val="00E43AEF"/>
    <w:rsid w:val="00E4401A"/>
    <w:rsid w:val="00E4472A"/>
    <w:rsid w:val="00E4529F"/>
    <w:rsid w:val="00E459B9"/>
    <w:rsid w:val="00E46C66"/>
    <w:rsid w:val="00E47DC3"/>
    <w:rsid w:val="00E50373"/>
    <w:rsid w:val="00E5087C"/>
    <w:rsid w:val="00E50C79"/>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1B01"/>
    <w:rsid w:val="00E83467"/>
    <w:rsid w:val="00E8434E"/>
    <w:rsid w:val="00E84652"/>
    <w:rsid w:val="00E84D77"/>
    <w:rsid w:val="00E86164"/>
    <w:rsid w:val="00E878C3"/>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0D3"/>
    <w:rsid w:val="00ED1DFC"/>
    <w:rsid w:val="00ED230B"/>
    <w:rsid w:val="00ED35F4"/>
    <w:rsid w:val="00ED3F1E"/>
    <w:rsid w:val="00ED6506"/>
    <w:rsid w:val="00ED67AF"/>
    <w:rsid w:val="00ED6EC0"/>
    <w:rsid w:val="00ED6FF9"/>
    <w:rsid w:val="00ED74BB"/>
    <w:rsid w:val="00ED7B5C"/>
    <w:rsid w:val="00ED7FA7"/>
    <w:rsid w:val="00EE04DF"/>
    <w:rsid w:val="00EE0E27"/>
    <w:rsid w:val="00EE11AC"/>
    <w:rsid w:val="00EE3620"/>
    <w:rsid w:val="00EE414C"/>
    <w:rsid w:val="00EE4BDB"/>
    <w:rsid w:val="00EE4E4E"/>
    <w:rsid w:val="00EE5B7C"/>
    <w:rsid w:val="00EE7428"/>
    <w:rsid w:val="00EE75C8"/>
    <w:rsid w:val="00EE75EE"/>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88E"/>
    <w:rsid w:val="00F23985"/>
    <w:rsid w:val="00F239B9"/>
    <w:rsid w:val="00F24BC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462"/>
    <w:rsid w:val="00F94A07"/>
    <w:rsid w:val="00F94D14"/>
    <w:rsid w:val="00F96782"/>
    <w:rsid w:val="00F96F95"/>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14E"/>
    <w:rsid w:val="00FD3395"/>
    <w:rsid w:val="00FD49FD"/>
    <w:rsid w:val="00FD4AB9"/>
    <w:rsid w:val="00FD564F"/>
    <w:rsid w:val="00FD64D1"/>
    <w:rsid w:val="00FE0575"/>
    <w:rsid w:val="00FE0A69"/>
    <w:rsid w:val="00FE1A08"/>
    <w:rsid w:val="00FE1C75"/>
    <w:rsid w:val="00FE2743"/>
    <w:rsid w:val="00FE30BF"/>
    <w:rsid w:val="00FE3346"/>
    <w:rsid w:val="00FE4834"/>
    <w:rsid w:val="00FE539B"/>
    <w:rsid w:val="00FE6044"/>
    <w:rsid w:val="00FE6C68"/>
    <w:rsid w:val="00FE6D2B"/>
    <w:rsid w:val="00FE7649"/>
    <w:rsid w:val="00FE769C"/>
    <w:rsid w:val="00FE7BBF"/>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uiPriority w:val="59"/>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character" w:styleId="MenoPendente">
    <w:name w:val="Unresolved Mention"/>
    <w:uiPriority w:val="99"/>
    <w:semiHidden/>
    <w:unhideWhenUsed/>
    <w:rsid w:val="006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290F6-2A2A-41DA-8AB1-4C6F7270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3942</Words>
  <Characters>21290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CP-02</cp:lastModifiedBy>
  <cp:revision>3</cp:revision>
  <cp:lastPrinted>2021-10-14T14:58:00Z</cp:lastPrinted>
  <dcterms:created xsi:type="dcterms:W3CDTF">2022-05-16T18:15:00Z</dcterms:created>
  <dcterms:modified xsi:type="dcterms:W3CDTF">2022-05-17T15:02:00Z</dcterms:modified>
</cp:coreProperties>
</file>